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0EBF82" w14:textId="78F0C24B" w:rsidR="00C862B9" w:rsidRDefault="00C862B9" w:rsidP="0056311D">
      <w:pPr>
        <w:spacing w:after="0"/>
        <w:jc w:val="center"/>
        <w:rPr>
          <w:b/>
          <w:sz w:val="28"/>
        </w:rPr>
      </w:pPr>
      <w:r w:rsidRPr="00C862B9">
        <w:rPr>
          <w:b/>
          <w:noProof/>
          <w:sz w:val="28"/>
          <w:lang w:val="cs-CZ" w:eastAsia="cs-CZ"/>
        </w:rPr>
        <mc:AlternateContent>
          <mc:Choice Requires="wps">
            <w:drawing>
              <wp:anchor distT="0" distB="0" distL="114300" distR="114300" simplePos="0" relativeHeight="251660288" behindDoc="1" locked="0" layoutInCell="1" allowOverlap="1" wp14:anchorId="666C6961" wp14:editId="5CBFBA77">
                <wp:simplePos x="0" y="0"/>
                <wp:positionH relativeFrom="column">
                  <wp:posOffset>1696085</wp:posOffset>
                </wp:positionH>
                <wp:positionV relativeFrom="paragraph">
                  <wp:posOffset>194945</wp:posOffset>
                </wp:positionV>
                <wp:extent cx="4438650" cy="1193800"/>
                <wp:effectExtent l="0" t="0" r="0" b="6350"/>
                <wp:wrapTight wrapText="bothSides">
                  <wp:wrapPolygon edited="0">
                    <wp:start x="0" y="0"/>
                    <wp:lineTo x="0" y="21370"/>
                    <wp:lineTo x="21507" y="21370"/>
                    <wp:lineTo x="21507" y="0"/>
                    <wp:lineTo x="0" y="0"/>
                  </wp:wrapPolygon>
                </wp:wrapTight>
                <wp:docPr id="5" name="TextBox 4"/>
                <wp:cNvGraphicFramePr/>
                <a:graphic xmlns:a="http://schemas.openxmlformats.org/drawingml/2006/main">
                  <a:graphicData uri="http://schemas.microsoft.com/office/word/2010/wordprocessingShape">
                    <wps:wsp>
                      <wps:cNvSpPr txBox="1"/>
                      <wps:spPr>
                        <a:xfrm>
                          <a:off x="0" y="0"/>
                          <a:ext cx="4438650" cy="1193800"/>
                        </a:xfrm>
                        <a:prstGeom prst="roundRect">
                          <a:avLst>
                            <a:gd name="adj" fmla="val 4160"/>
                          </a:avLst>
                        </a:prstGeom>
                        <a:solidFill>
                          <a:srgbClr val="8064A2"/>
                        </a:solidFill>
                      </wps:spPr>
                      <wps:txbx>
                        <w:txbxContent>
                          <w:p w14:paraId="1DFA3FE0" w14:textId="77777777" w:rsidR="00A54EA0" w:rsidRPr="00A54EA0" w:rsidRDefault="00A54EA0" w:rsidP="00921379">
                            <w:pPr>
                              <w:spacing w:after="0"/>
                              <w:jc w:val="center"/>
                              <w:rPr>
                                <w:rFonts w:ascii="Arial" w:eastAsia="+mn-ea" w:hAnsi="Arial" w:cs="Arial"/>
                                <w:b/>
                                <w:bCs/>
                                <w:color w:val="FFFFFF"/>
                                <w:kern w:val="24"/>
                                <w:szCs w:val="28"/>
                              </w:rPr>
                            </w:pPr>
                          </w:p>
                          <w:p w14:paraId="6188D89D" w14:textId="55EDC70E" w:rsidR="00C862B9" w:rsidRPr="00A54EA0" w:rsidRDefault="00C862B9" w:rsidP="00921379">
                            <w:pPr>
                              <w:spacing w:after="0"/>
                              <w:jc w:val="center"/>
                              <w:rPr>
                                <w:rFonts w:ascii="Arial" w:eastAsia="+mn-ea" w:hAnsi="Arial" w:cs="Arial"/>
                                <w:b/>
                                <w:bCs/>
                                <w:color w:val="FFFFFF"/>
                                <w:kern w:val="24"/>
                                <w:sz w:val="40"/>
                                <w:szCs w:val="28"/>
                              </w:rPr>
                            </w:pPr>
                            <w:r w:rsidRPr="00A54EA0">
                              <w:rPr>
                                <w:rFonts w:ascii="Arial" w:eastAsia="+mn-ea" w:hAnsi="Arial" w:cs="Arial"/>
                                <w:b/>
                                <w:bCs/>
                                <w:color w:val="FFFFFF"/>
                                <w:kern w:val="24"/>
                                <w:sz w:val="40"/>
                                <w:szCs w:val="28"/>
                              </w:rPr>
                              <w:t>Mutual Learning Workshops</w:t>
                            </w:r>
                          </w:p>
                          <w:p w14:paraId="2CCA0A82" w14:textId="5E01E5C1" w:rsidR="00A54EA0" w:rsidRPr="00A54EA0" w:rsidRDefault="00A54EA0" w:rsidP="00921379">
                            <w:pPr>
                              <w:spacing w:after="0"/>
                              <w:jc w:val="center"/>
                              <w:rPr>
                                <w:sz w:val="10"/>
                                <w:szCs w:val="28"/>
                              </w:rPr>
                            </w:pPr>
                          </w:p>
                          <w:p w14:paraId="09D816BA" w14:textId="24713B69" w:rsidR="00A54EA0" w:rsidRPr="00A54EA0" w:rsidRDefault="00A54EA0" w:rsidP="00921379">
                            <w:pPr>
                              <w:spacing w:after="0"/>
                              <w:jc w:val="center"/>
                              <w:rPr>
                                <w:rFonts w:ascii="Arial" w:eastAsia="+mn-ea" w:hAnsi="Arial" w:cs="Arial"/>
                                <w:b/>
                                <w:bCs/>
                                <w:color w:val="FFFFFF"/>
                                <w:kern w:val="24"/>
                                <w:sz w:val="40"/>
                                <w:szCs w:val="28"/>
                              </w:rPr>
                            </w:pPr>
                            <w:r w:rsidRPr="00A54EA0">
                              <w:rPr>
                                <w:rFonts w:ascii="Arial" w:eastAsia="+mn-ea" w:hAnsi="Arial" w:cs="Arial"/>
                                <w:b/>
                                <w:bCs/>
                                <w:color w:val="FFFFFF"/>
                                <w:kern w:val="24"/>
                                <w:sz w:val="40"/>
                                <w:szCs w:val="28"/>
                              </w:rPr>
                              <w:t>Application Form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66C6961" id="TextBox 4" o:spid="_x0000_s1026" style="position:absolute;left:0;text-align:left;margin-left:133.55pt;margin-top:15.35pt;width:349.5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7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" fillcolor="#8064a2" stroked="f">
                <v:textbox>
                  <w:txbxContent>
                    <w:p w14:paraId="1DFA3FE0" w14:textId="77777777" w:rsidR="00A54EA0" w:rsidRPr="00A54EA0" w:rsidRDefault="00A54EA0" w:rsidP="00921379">
                      <w:pPr>
                        <w:spacing w:after="0"/>
                        <w:jc w:val="center"/>
                        <w:rPr>
                          <w:rFonts w:ascii="Arial" w:eastAsia="+mn-ea" w:hAnsi="Arial" w:cs="Arial"/>
                          <w:b/>
                          <w:bCs/>
                          <w:color w:val="FFFFFF"/>
                          <w:kern w:val="24"/>
                          <w:szCs w:val="28"/>
                        </w:rPr>
                      </w:pPr>
                    </w:p>
                    <w:p w14:paraId="6188D89D" w14:textId="55EDC70E" w:rsidR="00C862B9" w:rsidRPr="00A54EA0" w:rsidRDefault="00C862B9" w:rsidP="00921379">
                      <w:pPr>
                        <w:spacing w:after="0"/>
                        <w:jc w:val="center"/>
                        <w:rPr>
                          <w:rFonts w:ascii="Arial" w:eastAsia="+mn-ea" w:hAnsi="Arial" w:cs="Arial"/>
                          <w:b/>
                          <w:bCs/>
                          <w:color w:val="FFFFFF"/>
                          <w:kern w:val="24"/>
                          <w:sz w:val="40"/>
                          <w:szCs w:val="28"/>
                        </w:rPr>
                      </w:pPr>
                      <w:r w:rsidRPr="00A54EA0">
                        <w:rPr>
                          <w:rFonts w:ascii="Arial" w:eastAsia="+mn-ea" w:hAnsi="Arial" w:cs="Arial"/>
                          <w:b/>
                          <w:bCs/>
                          <w:color w:val="FFFFFF"/>
                          <w:kern w:val="24"/>
                          <w:sz w:val="40"/>
                          <w:szCs w:val="28"/>
                        </w:rPr>
                        <w:t>Mutual Learning Workshops</w:t>
                      </w:r>
                    </w:p>
                    <w:p w14:paraId="2CCA0A82" w14:textId="5E01E5C1" w:rsidR="00A54EA0" w:rsidRPr="00A54EA0" w:rsidRDefault="00A54EA0" w:rsidP="00921379">
                      <w:pPr>
                        <w:spacing w:after="0"/>
                        <w:jc w:val="center"/>
                        <w:rPr>
                          <w:sz w:val="10"/>
                          <w:szCs w:val="28"/>
                        </w:rPr>
                      </w:pPr>
                    </w:p>
                    <w:p w14:paraId="09D816BA" w14:textId="24713B69" w:rsidR="00A54EA0" w:rsidRPr="00A54EA0" w:rsidRDefault="00A54EA0" w:rsidP="00921379">
                      <w:pPr>
                        <w:spacing w:after="0"/>
                        <w:jc w:val="center"/>
                        <w:rPr>
                          <w:rFonts w:ascii="Arial" w:eastAsia="+mn-ea" w:hAnsi="Arial" w:cs="Arial"/>
                          <w:b/>
                          <w:bCs/>
                          <w:color w:val="FFFFFF"/>
                          <w:kern w:val="24"/>
                          <w:sz w:val="40"/>
                          <w:szCs w:val="28"/>
                        </w:rPr>
                      </w:pPr>
                      <w:r w:rsidRPr="00A54EA0">
                        <w:rPr>
                          <w:rFonts w:ascii="Arial" w:eastAsia="+mn-ea" w:hAnsi="Arial" w:cs="Arial"/>
                          <w:b/>
                          <w:bCs/>
                          <w:color w:val="FFFFFF"/>
                          <w:kern w:val="24"/>
                          <w:sz w:val="40"/>
                          <w:szCs w:val="28"/>
                        </w:rPr>
                        <w:t>Application Form</w:t>
                      </w:r>
                    </w:p>
                  </w:txbxContent>
                </v:textbox>
                <w10:wrap type="tight"/>
              </v:roundrect>
            </w:pict>
          </mc:Fallback>
        </mc:AlternateContent>
      </w:r>
      <w:r w:rsidRPr="00C862B9">
        <w:rPr>
          <w:b/>
          <w:noProof/>
          <w:sz w:val="28"/>
          <w:lang w:val="cs-CZ" w:eastAsia="cs-CZ"/>
        </w:rPr>
        <w:drawing>
          <wp:anchor distT="0" distB="0" distL="114300" distR="114300" simplePos="0" relativeHeight="251659264" behindDoc="1" locked="0" layoutInCell="1" allowOverlap="1" wp14:anchorId="49437140" wp14:editId="686CA51B">
            <wp:simplePos x="0" y="0"/>
            <wp:positionH relativeFrom="column">
              <wp:posOffset>-450850</wp:posOffset>
            </wp:positionH>
            <wp:positionV relativeFrom="paragraph">
              <wp:posOffset>18415</wp:posOffset>
            </wp:positionV>
            <wp:extent cx="1909445" cy="1022350"/>
            <wp:effectExtent l="0" t="0" r="0" b="6350"/>
            <wp:wrapTight wrapText="bothSides">
              <wp:wrapPolygon edited="0">
                <wp:start x="0" y="0"/>
                <wp:lineTo x="0" y="21332"/>
                <wp:lineTo x="21334" y="21332"/>
                <wp:lineTo x="213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9445" cy="1022350"/>
                    </a:xfrm>
                    <a:prstGeom prst="rect">
                      <a:avLst/>
                    </a:prstGeom>
                    <a:noFill/>
                  </pic:spPr>
                </pic:pic>
              </a:graphicData>
            </a:graphic>
            <wp14:sizeRelH relativeFrom="margin">
              <wp14:pctWidth>0</wp14:pctWidth>
            </wp14:sizeRelH>
            <wp14:sizeRelV relativeFrom="margin">
              <wp14:pctHeight>0</wp14:pctHeight>
            </wp14:sizeRelV>
          </wp:anchor>
        </w:drawing>
      </w:r>
    </w:p>
    <w:p w14:paraId="0972F166" w14:textId="71D7A563" w:rsidR="00546BD3" w:rsidRPr="0056311D" w:rsidRDefault="00546BD3" w:rsidP="00C862B9">
      <w:pPr>
        <w:spacing w:after="0"/>
        <w:rPr>
          <w:b/>
          <w:sz w:val="28"/>
        </w:rPr>
      </w:pPr>
    </w:p>
    <w:p w14:paraId="1A9E9E1E" w14:textId="77777777" w:rsidR="00B61F20" w:rsidRDefault="00B61F20" w:rsidP="0056311D">
      <w:pPr>
        <w:spacing w:after="0"/>
        <w:rPr>
          <w:b/>
          <w:sz w:val="28"/>
          <w:szCs w:val="28"/>
        </w:rPr>
      </w:pPr>
    </w:p>
    <w:p w14:paraId="07F9FC77" w14:textId="5801863F" w:rsidR="00B61F20" w:rsidRPr="009568DF" w:rsidRDefault="00B61F20" w:rsidP="00B61F20">
      <w:pPr>
        <w:spacing w:after="0"/>
        <w:jc w:val="both"/>
        <w:rPr>
          <w:b/>
          <w:sz w:val="28"/>
          <w:szCs w:val="28"/>
        </w:rPr>
      </w:pPr>
      <w:r w:rsidRPr="009568DF">
        <w:rPr>
          <w:b/>
          <w:sz w:val="28"/>
          <w:szCs w:val="28"/>
        </w:rPr>
        <w:t>Introduction</w:t>
      </w:r>
      <w:r w:rsidR="00F2120D" w:rsidRPr="009568DF">
        <w:rPr>
          <w:b/>
          <w:sz w:val="28"/>
          <w:szCs w:val="28"/>
        </w:rPr>
        <w:t xml:space="preserve"> to </w:t>
      </w:r>
      <w:r w:rsidR="00F97550">
        <w:rPr>
          <w:b/>
          <w:sz w:val="28"/>
          <w:szCs w:val="28"/>
        </w:rPr>
        <w:t>the A</w:t>
      </w:r>
      <w:r w:rsidR="00F2120D" w:rsidRPr="009568DF">
        <w:rPr>
          <w:b/>
          <w:sz w:val="28"/>
          <w:szCs w:val="28"/>
        </w:rPr>
        <w:t xml:space="preserve">pplication </w:t>
      </w:r>
      <w:r w:rsidR="00F97550">
        <w:rPr>
          <w:b/>
          <w:sz w:val="28"/>
          <w:szCs w:val="28"/>
        </w:rPr>
        <w:t>F</w:t>
      </w:r>
      <w:r w:rsidR="00F2120D" w:rsidRPr="009568DF">
        <w:rPr>
          <w:b/>
          <w:sz w:val="28"/>
          <w:szCs w:val="28"/>
        </w:rPr>
        <w:t>orm</w:t>
      </w:r>
    </w:p>
    <w:p w14:paraId="54D62902" w14:textId="77777777" w:rsidR="00B61F20" w:rsidRDefault="00B61F20" w:rsidP="00B61F20">
      <w:pPr>
        <w:spacing w:after="0"/>
        <w:jc w:val="both"/>
      </w:pPr>
    </w:p>
    <w:p w14:paraId="3895BBA0" w14:textId="2C600440" w:rsidR="00B61F20" w:rsidRDefault="00B61F20" w:rsidP="00B61F20">
      <w:pPr>
        <w:spacing w:after="0"/>
        <w:jc w:val="both"/>
      </w:pPr>
      <w:r w:rsidRPr="00E144B7">
        <w:t xml:space="preserve">Task 4.2.2 </w:t>
      </w:r>
      <w:r>
        <w:t>in G</w:t>
      </w:r>
      <w:r w:rsidR="00F97550">
        <w:t>ENDERACTION</w:t>
      </w:r>
      <w:r>
        <w:t xml:space="preserve"> </w:t>
      </w:r>
      <w:r w:rsidRPr="00E144B7">
        <w:t xml:space="preserve">envisages minimising the gap between experienced and less experienced officially appointed national representatives, allowing them to benefit from networking and experience sharing and providing hands‐on coaching based on specific needs. The </w:t>
      </w:r>
      <w:r w:rsidR="00F97550">
        <w:t>T</w:t>
      </w:r>
      <w:r>
        <w:t>ask</w:t>
      </w:r>
      <w:r w:rsidRPr="00E144B7">
        <w:t xml:space="preserve"> provide</w:t>
      </w:r>
      <w:r>
        <w:t>s</w:t>
      </w:r>
      <w:r w:rsidRPr="00E144B7">
        <w:t xml:space="preserve"> opportunities for</w:t>
      </w:r>
      <w:r>
        <w:t xml:space="preserve"> Mutual Learning Workshops (MLW) which will provide</w:t>
      </w:r>
      <w:r w:rsidRPr="00E144B7">
        <w:t>:</w:t>
      </w:r>
    </w:p>
    <w:p w14:paraId="7A8FD068" w14:textId="77777777" w:rsidR="009568DF" w:rsidRPr="00E144B7" w:rsidRDefault="009568DF" w:rsidP="00B61F20">
      <w:pPr>
        <w:spacing w:after="0"/>
        <w:jc w:val="both"/>
      </w:pPr>
    </w:p>
    <w:p w14:paraId="634BCA15" w14:textId="77777777" w:rsidR="00B61F20" w:rsidRPr="00E144B7" w:rsidRDefault="00B61F20" w:rsidP="00B61F20">
      <w:pPr>
        <w:pStyle w:val="Odstavecseseznamem"/>
        <w:numPr>
          <w:ilvl w:val="0"/>
          <w:numId w:val="15"/>
        </w:numPr>
        <w:spacing w:after="0"/>
        <w:jc w:val="both"/>
      </w:pPr>
      <w:r w:rsidRPr="00E144B7">
        <w:t>coaching of less experienced national representatives on a one‐to‐one or group basis with</w:t>
      </w:r>
      <w:r>
        <w:t xml:space="preserve"> </w:t>
      </w:r>
      <w:r w:rsidRPr="00E144B7">
        <w:t>more experienced national representatives;</w:t>
      </w:r>
    </w:p>
    <w:p w14:paraId="6D94631D" w14:textId="77777777" w:rsidR="00B61F20" w:rsidRPr="00E144B7" w:rsidRDefault="00B61F20" w:rsidP="00B61F20">
      <w:pPr>
        <w:pStyle w:val="Odstavecseseznamem"/>
        <w:numPr>
          <w:ilvl w:val="0"/>
          <w:numId w:val="15"/>
        </w:numPr>
        <w:spacing w:after="0"/>
        <w:jc w:val="both"/>
      </w:pPr>
      <w:r w:rsidRPr="00E144B7">
        <w:t>networking and knowledge sharing visits between national representatives regardless of</w:t>
      </w:r>
    </w:p>
    <w:p w14:paraId="70AB476B" w14:textId="77777777" w:rsidR="00B61F20" w:rsidRPr="00E144B7" w:rsidRDefault="00B61F20" w:rsidP="00B61F20">
      <w:pPr>
        <w:pStyle w:val="Odstavecseseznamem"/>
        <w:spacing w:after="0"/>
        <w:jc w:val="both"/>
      </w:pPr>
      <w:r w:rsidRPr="00E144B7">
        <w:t>experience and know‐how;</w:t>
      </w:r>
    </w:p>
    <w:p w14:paraId="75DFC5AF" w14:textId="77777777" w:rsidR="00B61F20" w:rsidRDefault="00B61F20" w:rsidP="00B61F20">
      <w:pPr>
        <w:spacing w:after="0"/>
        <w:jc w:val="both"/>
      </w:pPr>
    </w:p>
    <w:p w14:paraId="24AFC77B" w14:textId="7D3C230E" w:rsidR="00B61F20" w:rsidRPr="00E144B7" w:rsidRDefault="00B61F20" w:rsidP="00B61F20">
      <w:pPr>
        <w:spacing w:after="0"/>
        <w:jc w:val="both"/>
      </w:pPr>
      <w:r w:rsidRPr="00E144B7">
        <w:t xml:space="preserve">Activities include twinning workshops </w:t>
      </w:r>
      <w:r>
        <w:t>for</w:t>
      </w:r>
      <w:r w:rsidRPr="00E144B7">
        <w:t xml:space="preserve"> experienced and less exper</w:t>
      </w:r>
      <w:r>
        <w:t>ienced national representatives</w:t>
      </w:r>
      <w:r w:rsidRPr="00E144B7">
        <w:t xml:space="preserve">. </w:t>
      </w:r>
    </w:p>
    <w:p w14:paraId="614549ED" w14:textId="54D7F362" w:rsidR="00F2120D" w:rsidRDefault="00B61F20" w:rsidP="009568DF">
      <w:pPr>
        <w:spacing w:after="0"/>
        <w:jc w:val="both"/>
      </w:pPr>
      <w:r>
        <w:t xml:space="preserve">Interested individuals are thus invited to apply for </w:t>
      </w:r>
      <w:r w:rsidR="00F2120D">
        <w:t>the</w:t>
      </w:r>
      <w:r>
        <w:t xml:space="preserve"> MLW as described below. </w:t>
      </w:r>
    </w:p>
    <w:p w14:paraId="2BBB6ABC" w14:textId="77777777" w:rsidR="00F2120D" w:rsidRDefault="00F2120D" w:rsidP="009568DF">
      <w:pPr>
        <w:spacing w:after="0"/>
        <w:jc w:val="both"/>
      </w:pPr>
    </w:p>
    <w:p w14:paraId="60F66C8C" w14:textId="3A320375" w:rsidR="00B61F20" w:rsidRDefault="00B61F20" w:rsidP="009568DF">
      <w:pPr>
        <w:spacing w:after="0"/>
        <w:jc w:val="both"/>
      </w:pPr>
      <w:r>
        <w:t xml:space="preserve">Please make sure that all sections are filled in as requested since incomplete applications will be considered as ineligible. </w:t>
      </w:r>
    </w:p>
    <w:p w14:paraId="38507B0B" w14:textId="77777777" w:rsidR="00F2120D" w:rsidRDefault="00F2120D" w:rsidP="009568DF">
      <w:pPr>
        <w:spacing w:after="0"/>
        <w:jc w:val="both"/>
      </w:pPr>
    </w:p>
    <w:p w14:paraId="4CE6EC32" w14:textId="386B0D95" w:rsidR="00B61F20" w:rsidRDefault="00F2120D" w:rsidP="009568DF">
      <w:pPr>
        <w:spacing w:after="0"/>
        <w:jc w:val="both"/>
        <w:rPr>
          <w:b/>
          <w:sz w:val="28"/>
          <w:szCs w:val="28"/>
        </w:rPr>
      </w:pPr>
      <w:r>
        <w:t xml:space="preserve">The deadline is </w:t>
      </w:r>
      <w:r w:rsidR="005D361A">
        <w:t>1 October 2019.</w:t>
      </w:r>
      <w:r>
        <w:t xml:space="preserve"> </w:t>
      </w:r>
    </w:p>
    <w:p w14:paraId="1F0F357A" w14:textId="75C33D07" w:rsidR="00B61F20" w:rsidRDefault="00B61F20" w:rsidP="0056311D">
      <w:pPr>
        <w:spacing w:after="0"/>
        <w:rPr>
          <w:b/>
          <w:sz w:val="28"/>
          <w:szCs w:val="28"/>
        </w:rPr>
      </w:pPr>
      <w:r>
        <w:rPr>
          <w:b/>
          <w:sz w:val="28"/>
          <w:szCs w:val="28"/>
        </w:rPr>
        <w:t>-----------------------------------------------------------------------------------------------------</w:t>
      </w:r>
    </w:p>
    <w:p w14:paraId="3A6385E1" w14:textId="481B7695" w:rsidR="00B61F20" w:rsidRPr="00371682" w:rsidRDefault="00B61F20" w:rsidP="00371682">
      <w:pPr>
        <w:spacing w:after="0"/>
        <w:jc w:val="both"/>
      </w:pPr>
    </w:p>
    <w:p w14:paraId="60A10034" w14:textId="34F7A4AB" w:rsidR="00B85408" w:rsidRPr="00371682" w:rsidRDefault="00371682" w:rsidP="00371682">
      <w:pPr>
        <w:spacing w:after="0"/>
        <w:jc w:val="both"/>
      </w:pPr>
      <w:r w:rsidRPr="00371682">
        <w:rPr>
          <w:b/>
        </w:rPr>
        <w:t>GDPR Compliance Statement:</w:t>
      </w:r>
      <w:r w:rsidRPr="00371682">
        <w:t xml:space="preserve"> </w:t>
      </w:r>
      <w:r w:rsidR="005D361A">
        <w:t>A</w:t>
      </w:r>
      <w:r w:rsidRPr="00371682">
        <w:t>ll data</w:t>
      </w:r>
      <w:r>
        <w:t xml:space="preserve"> collected using this Form will be processed in accordance with EU GDPR regulations.</w:t>
      </w:r>
      <w:r w:rsidRPr="00371682">
        <w:t xml:space="preserve"> </w:t>
      </w:r>
    </w:p>
    <w:p w14:paraId="71F64D47" w14:textId="77777777" w:rsidR="00B61F20" w:rsidRDefault="00B61F20" w:rsidP="0056311D">
      <w:pPr>
        <w:spacing w:after="0"/>
        <w:rPr>
          <w:b/>
          <w:sz w:val="28"/>
          <w:szCs w:val="28"/>
        </w:rPr>
      </w:pPr>
    </w:p>
    <w:p w14:paraId="42A2E13A" w14:textId="1BB724CB" w:rsidR="00C862B9" w:rsidRPr="00A54EA0" w:rsidRDefault="00A54EA0" w:rsidP="0056311D">
      <w:pPr>
        <w:spacing w:after="0"/>
        <w:rPr>
          <w:b/>
          <w:sz w:val="28"/>
          <w:szCs w:val="28"/>
        </w:rPr>
      </w:pPr>
      <w:r w:rsidRPr="00A54EA0">
        <w:rPr>
          <w:b/>
          <w:sz w:val="28"/>
          <w:szCs w:val="28"/>
        </w:rPr>
        <w:t xml:space="preserve">Section 1: MLW </w:t>
      </w:r>
      <w:r w:rsidR="00F97550">
        <w:rPr>
          <w:b/>
          <w:sz w:val="28"/>
          <w:szCs w:val="28"/>
        </w:rPr>
        <w:t>D</w:t>
      </w:r>
      <w:r w:rsidRPr="00A54EA0">
        <w:rPr>
          <w:b/>
          <w:sz w:val="28"/>
          <w:szCs w:val="28"/>
        </w:rPr>
        <w:t>etails</w:t>
      </w:r>
      <w:r w:rsidR="00F97550">
        <w:rPr>
          <w:b/>
          <w:sz w:val="28"/>
          <w:szCs w:val="28"/>
        </w:rPr>
        <w:t xml:space="preserve"> (to be filled by </w:t>
      </w:r>
      <w:r w:rsidR="005D361A">
        <w:rPr>
          <w:b/>
          <w:sz w:val="28"/>
          <w:szCs w:val="28"/>
        </w:rPr>
        <w:t xml:space="preserve">the </w:t>
      </w:r>
      <w:r w:rsidR="005C2E6B">
        <w:rPr>
          <w:b/>
          <w:sz w:val="28"/>
          <w:szCs w:val="28"/>
        </w:rPr>
        <w:t>applicant</w:t>
      </w:r>
      <w:r w:rsidR="00F97550">
        <w:rPr>
          <w:b/>
          <w:sz w:val="28"/>
          <w:szCs w:val="28"/>
        </w:rPr>
        <w:t>)</w:t>
      </w:r>
    </w:p>
    <w:p w14:paraId="7D885628" w14:textId="5B51AD67" w:rsidR="005B290E" w:rsidRDefault="005B290E" w:rsidP="0056311D">
      <w:pPr>
        <w:spacing w:after="0"/>
        <w:rPr>
          <w:b/>
        </w:rPr>
      </w:pPr>
    </w:p>
    <w:tbl>
      <w:tblPr>
        <w:tblStyle w:val="Mkatabulky"/>
        <w:tblW w:w="0" w:type="auto"/>
        <w:tblLook w:val="04A0" w:firstRow="1" w:lastRow="0" w:firstColumn="1" w:lastColumn="0" w:noHBand="0" w:noVBand="1"/>
      </w:tblPr>
      <w:tblGrid>
        <w:gridCol w:w="3539"/>
        <w:gridCol w:w="5477"/>
      </w:tblGrid>
      <w:tr w:rsidR="00A54EA0" w:rsidRPr="00A54EA0" w14:paraId="0034DB15" w14:textId="77777777" w:rsidTr="009568DF">
        <w:tc>
          <w:tcPr>
            <w:tcW w:w="3539" w:type="dxa"/>
          </w:tcPr>
          <w:p w14:paraId="162B641C" w14:textId="46D915B2" w:rsidR="00A54EA0" w:rsidRPr="00A54EA0" w:rsidRDefault="00A54EA0" w:rsidP="009568DF">
            <w:pPr>
              <w:spacing w:before="80" w:after="80"/>
            </w:pPr>
            <w:r w:rsidRPr="00A54EA0">
              <w:t>Hosting organisation</w:t>
            </w:r>
            <w:r w:rsidR="00B61F20">
              <w:t xml:space="preserve"> </w:t>
            </w:r>
          </w:p>
        </w:tc>
        <w:tc>
          <w:tcPr>
            <w:tcW w:w="5477" w:type="dxa"/>
          </w:tcPr>
          <w:p w14:paraId="19AC408B" w14:textId="77777777" w:rsidR="00A54EA0" w:rsidRPr="00A54EA0" w:rsidRDefault="00A54EA0" w:rsidP="009568DF">
            <w:pPr>
              <w:spacing w:before="80" w:after="80"/>
            </w:pPr>
          </w:p>
        </w:tc>
      </w:tr>
      <w:tr w:rsidR="00B61F20" w:rsidRPr="00A54EA0" w14:paraId="08DD5B14" w14:textId="77777777" w:rsidTr="009568DF">
        <w:tc>
          <w:tcPr>
            <w:tcW w:w="3539" w:type="dxa"/>
          </w:tcPr>
          <w:p w14:paraId="375125BD" w14:textId="288D2CA8" w:rsidR="00B61F20" w:rsidRDefault="00B61F20" w:rsidP="009568DF">
            <w:pPr>
              <w:spacing w:before="80" w:after="80"/>
            </w:pPr>
            <w:r>
              <w:t>Host contact person</w:t>
            </w:r>
          </w:p>
        </w:tc>
        <w:tc>
          <w:tcPr>
            <w:tcW w:w="5477" w:type="dxa"/>
          </w:tcPr>
          <w:p w14:paraId="3F21A5AB" w14:textId="77777777" w:rsidR="00B61F20" w:rsidRPr="00A54EA0" w:rsidRDefault="00B61F20" w:rsidP="009568DF">
            <w:pPr>
              <w:spacing w:before="80" w:after="80"/>
            </w:pPr>
          </w:p>
        </w:tc>
      </w:tr>
      <w:tr w:rsidR="00A54EA0" w:rsidRPr="00A54EA0" w14:paraId="5AAE9D8B" w14:textId="77777777" w:rsidTr="009568DF">
        <w:tc>
          <w:tcPr>
            <w:tcW w:w="3539" w:type="dxa"/>
          </w:tcPr>
          <w:p w14:paraId="06C56C28" w14:textId="61BA3D80" w:rsidR="00A54EA0" w:rsidRPr="00A54EA0" w:rsidRDefault="00A54EA0" w:rsidP="009568DF">
            <w:pPr>
              <w:spacing w:before="80" w:after="80"/>
            </w:pPr>
            <w:r>
              <w:t>Country</w:t>
            </w:r>
            <w:r w:rsidR="00B61F20">
              <w:t>, City</w:t>
            </w:r>
          </w:p>
        </w:tc>
        <w:tc>
          <w:tcPr>
            <w:tcW w:w="5477" w:type="dxa"/>
          </w:tcPr>
          <w:p w14:paraId="5ED2DE7F" w14:textId="77777777" w:rsidR="00A54EA0" w:rsidRPr="00A54EA0" w:rsidRDefault="00A54EA0" w:rsidP="009568DF">
            <w:pPr>
              <w:spacing w:before="80" w:after="80"/>
            </w:pPr>
          </w:p>
        </w:tc>
      </w:tr>
      <w:tr w:rsidR="00A54EA0" w:rsidRPr="00A54EA0" w14:paraId="7CF57C38" w14:textId="77777777" w:rsidTr="009568DF">
        <w:tc>
          <w:tcPr>
            <w:tcW w:w="3539" w:type="dxa"/>
          </w:tcPr>
          <w:p w14:paraId="77DED23B" w14:textId="54D420B4" w:rsidR="00A54EA0" w:rsidRPr="00A54EA0" w:rsidRDefault="00A54EA0" w:rsidP="009568DF">
            <w:pPr>
              <w:spacing w:before="80" w:after="80"/>
            </w:pPr>
            <w:r>
              <w:t>Date</w:t>
            </w:r>
            <w:r w:rsidR="00B61F20">
              <w:t>s of MLW</w:t>
            </w:r>
          </w:p>
        </w:tc>
        <w:tc>
          <w:tcPr>
            <w:tcW w:w="5477" w:type="dxa"/>
          </w:tcPr>
          <w:p w14:paraId="3A34217D" w14:textId="77777777" w:rsidR="00A54EA0" w:rsidRPr="00A54EA0" w:rsidRDefault="00A54EA0" w:rsidP="009568DF">
            <w:pPr>
              <w:spacing w:before="80" w:after="80"/>
            </w:pPr>
          </w:p>
        </w:tc>
      </w:tr>
    </w:tbl>
    <w:p w14:paraId="67763C7B" w14:textId="3DFB2263" w:rsidR="00A54EA0" w:rsidRDefault="00A54EA0" w:rsidP="0056311D">
      <w:pPr>
        <w:spacing w:after="0"/>
        <w:rPr>
          <w:b/>
        </w:rPr>
      </w:pPr>
    </w:p>
    <w:p w14:paraId="6662F26D" w14:textId="7CFB1DDB" w:rsidR="00A54EA0" w:rsidRDefault="00A54EA0" w:rsidP="0056311D">
      <w:pPr>
        <w:spacing w:after="0"/>
        <w:rPr>
          <w:b/>
        </w:rPr>
      </w:pPr>
    </w:p>
    <w:p w14:paraId="7E367936" w14:textId="77777777" w:rsidR="00B61F20" w:rsidRDefault="00B61F20">
      <w:pPr>
        <w:rPr>
          <w:b/>
          <w:sz w:val="28"/>
          <w:szCs w:val="28"/>
        </w:rPr>
      </w:pPr>
      <w:r>
        <w:rPr>
          <w:b/>
          <w:sz w:val="28"/>
          <w:szCs w:val="28"/>
        </w:rPr>
        <w:br w:type="page"/>
      </w:r>
    </w:p>
    <w:p w14:paraId="350B8D6A" w14:textId="50E21ABD" w:rsidR="00A54EA0" w:rsidRPr="00A54EA0" w:rsidRDefault="00A54EA0" w:rsidP="00A54EA0">
      <w:pPr>
        <w:spacing w:after="0"/>
        <w:rPr>
          <w:b/>
          <w:sz w:val="28"/>
          <w:szCs w:val="28"/>
        </w:rPr>
      </w:pPr>
      <w:r w:rsidRPr="00A54EA0">
        <w:rPr>
          <w:b/>
          <w:sz w:val="28"/>
          <w:szCs w:val="28"/>
        </w:rPr>
        <w:lastRenderedPageBreak/>
        <w:t xml:space="preserve">Section </w:t>
      </w:r>
      <w:r>
        <w:rPr>
          <w:b/>
          <w:sz w:val="28"/>
          <w:szCs w:val="28"/>
        </w:rPr>
        <w:t>2</w:t>
      </w:r>
      <w:r w:rsidRPr="00A54EA0">
        <w:rPr>
          <w:b/>
          <w:sz w:val="28"/>
          <w:szCs w:val="28"/>
        </w:rPr>
        <w:t xml:space="preserve">: </w:t>
      </w:r>
      <w:r w:rsidR="00921379">
        <w:rPr>
          <w:b/>
          <w:sz w:val="28"/>
          <w:szCs w:val="28"/>
        </w:rPr>
        <w:t xml:space="preserve">Personal </w:t>
      </w:r>
      <w:r w:rsidR="00F97550">
        <w:rPr>
          <w:b/>
          <w:sz w:val="28"/>
          <w:szCs w:val="28"/>
        </w:rPr>
        <w:t>D</w:t>
      </w:r>
      <w:r w:rsidRPr="00A54EA0">
        <w:rPr>
          <w:b/>
          <w:sz w:val="28"/>
          <w:szCs w:val="28"/>
        </w:rPr>
        <w:t>etails</w:t>
      </w:r>
      <w:r w:rsidR="00B61F20">
        <w:rPr>
          <w:b/>
          <w:sz w:val="28"/>
          <w:szCs w:val="28"/>
        </w:rPr>
        <w:t xml:space="preserve"> of </w:t>
      </w:r>
      <w:r w:rsidR="00F97550">
        <w:rPr>
          <w:b/>
          <w:sz w:val="28"/>
          <w:szCs w:val="28"/>
        </w:rPr>
        <w:t>A</w:t>
      </w:r>
      <w:r w:rsidR="00B61F20">
        <w:rPr>
          <w:b/>
          <w:sz w:val="28"/>
          <w:szCs w:val="28"/>
        </w:rPr>
        <w:t>pplicant</w:t>
      </w:r>
    </w:p>
    <w:p w14:paraId="48B547BB" w14:textId="54775CD0" w:rsidR="00A54EA0" w:rsidRDefault="00A54EA0" w:rsidP="0056311D">
      <w:pPr>
        <w:spacing w:after="0"/>
        <w:rPr>
          <w:b/>
        </w:rPr>
      </w:pPr>
    </w:p>
    <w:tbl>
      <w:tblPr>
        <w:tblStyle w:val="Mkatabulky"/>
        <w:tblW w:w="0" w:type="auto"/>
        <w:tblLook w:val="04A0" w:firstRow="1" w:lastRow="0" w:firstColumn="1" w:lastColumn="0" w:noHBand="0" w:noVBand="1"/>
      </w:tblPr>
      <w:tblGrid>
        <w:gridCol w:w="3539"/>
        <w:gridCol w:w="5477"/>
      </w:tblGrid>
      <w:tr w:rsidR="001C6074" w:rsidRPr="00A54EA0" w14:paraId="0AF53235" w14:textId="77777777" w:rsidTr="009568DF">
        <w:tc>
          <w:tcPr>
            <w:tcW w:w="3539" w:type="dxa"/>
          </w:tcPr>
          <w:p w14:paraId="16A0D7EC" w14:textId="5740224D" w:rsidR="001C6074" w:rsidRPr="00A54EA0" w:rsidRDefault="001C6074" w:rsidP="009568DF">
            <w:pPr>
              <w:spacing w:before="80" w:after="80"/>
            </w:pPr>
            <w:r>
              <w:t>Name</w:t>
            </w:r>
            <w:r w:rsidR="00F2120D">
              <w:t xml:space="preserve"> of applicant</w:t>
            </w:r>
          </w:p>
        </w:tc>
        <w:tc>
          <w:tcPr>
            <w:tcW w:w="5477" w:type="dxa"/>
          </w:tcPr>
          <w:p w14:paraId="3388320F" w14:textId="77777777" w:rsidR="001C6074" w:rsidRPr="00A54EA0" w:rsidRDefault="001C6074" w:rsidP="009568DF">
            <w:pPr>
              <w:spacing w:before="80" w:after="80"/>
            </w:pPr>
          </w:p>
        </w:tc>
      </w:tr>
      <w:tr w:rsidR="001C6074" w:rsidRPr="00A54EA0" w14:paraId="1ADBF3FE" w14:textId="77777777" w:rsidTr="009568DF">
        <w:tc>
          <w:tcPr>
            <w:tcW w:w="3539" w:type="dxa"/>
          </w:tcPr>
          <w:p w14:paraId="373852E5" w14:textId="710CEC13" w:rsidR="001C6074" w:rsidRDefault="001C6074" w:rsidP="009568DF">
            <w:pPr>
              <w:spacing w:before="80" w:after="80"/>
            </w:pPr>
            <w:r>
              <w:t>Organisation</w:t>
            </w:r>
            <w:r w:rsidR="00F2120D">
              <w:t xml:space="preserve"> of applicant</w:t>
            </w:r>
          </w:p>
        </w:tc>
        <w:tc>
          <w:tcPr>
            <w:tcW w:w="5477" w:type="dxa"/>
          </w:tcPr>
          <w:p w14:paraId="06D0FF39" w14:textId="77777777" w:rsidR="001C6074" w:rsidRPr="00A54EA0" w:rsidRDefault="001C6074" w:rsidP="009568DF">
            <w:pPr>
              <w:spacing w:before="80" w:after="80"/>
            </w:pPr>
          </w:p>
        </w:tc>
      </w:tr>
      <w:tr w:rsidR="001C6074" w:rsidRPr="00A54EA0" w14:paraId="278FEDE4" w14:textId="77777777" w:rsidTr="009568DF">
        <w:tc>
          <w:tcPr>
            <w:tcW w:w="3539" w:type="dxa"/>
          </w:tcPr>
          <w:p w14:paraId="7B93DD0A" w14:textId="0D2895E3" w:rsidR="001C6074" w:rsidRPr="00A54EA0" w:rsidRDefault="00B61F20" w:rsidP="009568DF">
            <w:pPr>
              <w:spacing w:before="80" w:after="80"/>
            </w:pPr>
            <w:r>
              <w:t>Address</w:t>
            </w:r>
            <w:r w:rsidR="00F2120D">
              <w:t xml:space="preserve"> of organisation</w:t>
            </w:r>
          </w:p>
        </w:tc>
        <w:tc>
          <w:tcPr>
            <w:tcW w:w="5477" w:type="dxa"/>
          </w:tcPr>
          <w:p w14:paraId="7293B4E7" w14:textId="77777777" w:rsidR="001C6074" w:rsidRPr="00A54EA0" w:rsidRDefault="001C6074" w:rsidP="009568DF">
            <w:pPr>
              <w:spacing w:before="80" w:after="80"/>
            </w:pPr>
          </w:p>
        </w:tc>
      </w:tr>
      <w:tr w:rsidR="00B61F20" w:rsidRPr="00A54EA0" w14:paraId="02BD682D" w14:textId="77777777" w:rsidTr="009568DF">
        <w:tc>
          <w:tcPr>
            <w:tcW w:w="3539" w:type="dxa"/>
          </w:tcPr>
          <w:p w14:paraId="767259D7" w14:textId="7653F2A3" w:rsidR="00B61F20" w:rsidDel="00B61F20" w:rsidRDefault="00B61F20" w:rsidP="009568DF">
            <w:pPr>
              <w:spacing w:before="80" w:after="80"/>
            </w:pPr>
            <w:r>
              <w:t>Contact email address</w:t>
            </w:r>
            <w:r w:rsidR="00F2120D">
              <w:t xml:space="preserve"> of applicant</w:t>
            </w:r>
          </w:p>
        </w:tc>
        <w:tc>
          <w:tcPr>
            <w:tcW w:w="5477" w:type="dxa"/>
          </w:tcPr>
          <w:p w14:paraId="1BED896A" w14:textId="77777777" w:rsidR="00B61F20" w:rsidRPr="00A54EA0" w:rsidRDefault="00B61F20" w:rsidP="009568DF">
            <w:pPr>
              <w:spacing w:before="80" w:after="80"/>
            </w:pPr>
          </w:p>
        </w:tc>
      </w:tr>
      <w:tr w:rsidR="00B61F20" w:rsidRPr="00A54EA0" w14:paraId="55326409" w14:textId="77777777" w:rsidTr="009568DF">
        <w:tc>
          <w:tcPr>
            <w:tcW w:w="3539" w:type="dxa"/>
          </w:tcPr>
          <w:p w14:paraId="7CFA3825" w14:textId="64E48131" w:rsidR="00B61F20" w:rsidRDefault="00B61F20" w:rsidP="009568DF">
            <w:pPr>
              <w:spacing w:before="80" w:after="80"/>
            </w:pPr>
            <w:r>
              <w:t>Contact mobile number</w:t>
            </w:r>
            <w:r w:rsidR="00F2120D">
              <w:t xml:space="preserve"> of applicant</w:t>
            </w:r>
          </w:p>
        </w:tc>
        <w:tc>
          <w:tcPr>
            <w:tcW w:w="5477" w:type="dxa"/>
          </w:tcPr>
          <w:p w14:paraId="2648E2D2" w14:textId="77777777" w:rsidR="00B61F20" w:rsidRPr="00A54EA0" w:rsidRDefault="00B61F20" w:rsidP="009568DF">
            <w:pPr>
              <w:spacing w:before="80" w:after="80"/>
            </w:pPr>
          </w:p>
        </w:tc>
      </w:tr>
    </w:tbl>
    <w:p w14:paraId="14531A69" w14:textId="5328E285" w:rsidR="00A54EA0" w:rsidRDefault="00A54EA0" w:rsidP="0056311D">
      <w:pPr>
        <w:spacing w:after="0"/>
        <w:rPr>
          <w:b/>
        </w:rPr>
      </w:pPr>
    </w:p>
    <w:p w14:paraId="6286E0E1" w14:textId="6B6E0C66" w:rsidR="00A54EA0" w:rsidRDefault="00A54EA0" w:rsidP="0056311D">
      <w:pPr>
        <w:spacing w:after="0"/>
        <w:rPr>
          <w:b/>
        </w:rPr>
      </w:pPr>
    </w:p>
    <w:p w14:paraId="326592EF" w14:textId="5F9BEDF2" w:rsidR="00A54EA0" w:rsidRPr="00A54EA0" w:rsidRDefault="00A54EA0" w:rsidP="00A54EA0">
      <w:pPr>
        <w:spacing w:after="0"/>
        <w:rPr>
          <w:b/>
          <w:sz w:val="28"/>
          <w:szCs w:val="28"/>
        </w:rPr>
      </w:pPr>
      <w:r w:rsidRPr="00A54EA0">
        <w:rPr>
          <w:b/>
          <w:sz w:val="28"/>
          <w:szCs w:val="28"/>
        </w:rPr>
        <w:t xml:space="preserve">Section </w:t>
      </w:r>
      <w:r w:rsidR="00354B8A">
        <w:rPr>
          <w:b/>
          <w:sz w:val="28"/>
          <w:szCs w:val="28"/>
        </w:rPr>
        <w:t>3</w:t>
      </w:r>
      <w:r w:rsidRPr="00A54EA0">
        <w:rPr>
          <w:b/>
          <w:sz w:val="28"/>
          <w:szCs w:val="28"/>
        </w:rPr>
        <w:t xml:space="preserve">: </w:t>
      </w:r>
      <w:r w:rsidR="00921379">
        <w:rPr>
          <w:b/>
          <w:sz w:val="28"/>
          <w:szCs w:val="28"/>
        </w:rPr>
        <w:t xml:space="preserve">Professional </w:t>
      </w:r>
      <w:r w:rsidR="00F97550">
        <w:rPr>
          <w:b/>
          <w:sz w:val="28"/>
          <w:szCs w:val="28"/>
        </w:rPr>
        <w:t>D</w:t>
      </w:r>
      <w:r w:rsidR="00921379">
        <w:rPr>
          <w:b/>
          <w:sz w:val="28"/>
          <w:szCs w:val="28"/>
        </w:rPr>
        <w:t>etails</w:t>
      </w:r>
      <w:r w:rsidR="00B61F20">
        <w:rPr>
          <w:b/>
          <w:sz w:val="28"/>
          <w:szCs w:val="28"/>
        </w:rPr>
        <w:t xml:space="preserve"> of </w:t>
      </w:r>
      <w:r w:rsidR="00F97550">
        <w:rPr>
          <w:b/>
          <w:sz w:val="28"/>
          <w:szCs w:val="28"/>
        </w:rPr>
        <w:t>A</w:t>
      </w:r>
      <w:r w:rsidR="00B61F20">
        <w:rPr>
          <w:b/>
          <w:sz w:val="28"/>
          <w:szCs w:val="28"/>
        </w:rPr>
        <w:t>pplicant</w:t>
      </w:r>
    </w:p>
    <w:p w14:paraId="77DE9E23" w14:textId="7DC2BC27" w:rsidR="00A54EA0" w:rsidRDefault="00A54EA0" w:rsidP="0056311D">
      <w:pPr>
        <w:spacing w:after="0"/>
        <w:rPr>
          <w:b/>
        </w:rPr>
      </w:pPr>
    </w:p>
    <w:tbl>
      <w:tblPr>
        <w:tblStyle w:val="Mkatabulky"/>
        <w:tblW w:w="0" w:type="auto"/>
        <w:tblLook w:val="04A0" w:firstRow="1" w:lastRow="0" w:firstColumn="1" w:lastColumn="0" w:noHBand="0" w:noVBand="1"/>
      </w:tblPr>
      <w:tblGrid>
        <w:gridCol w:w="3114"/>
        <w:gridCol w:w="5902"/>
      </w:tblGrid>
      <w:tr w:rsidR="005D3D52" w:rsidRPr="00A54EA0" w14:paraId="6BC06616" w14:textId="77777777" w:rsidTr="002E6712">
        <w:tc>
          <w:tcPr>
            <w:tcW w:w="3114" w:type="dxa"/>
          </w:tcPr>
          <w:p w14:paraId="1B6C957B" w14:textId="06F21012" w:rsidR="005D3D52" w:rsidRDefault="00B61F20" w:rsidP="004B1D60">
            <w:pPr>
              <w:spacing w:before="80" w:after="80"/>
            </w:pPr>
            <w:r>
              <w:t xml:space="preserve">Description of </w:t>
            </w:r>
            <w:r w:rsidR="005D3D52">
              <w:t>O</w:t>
            </w:r>
            <w:r w:rsidR="005D3D52" w:rsidRPr="00A54EA0">
              <w:t>rganisation</w:t>
            </w:r>
            <w:r>
              <w:t>, website link,</w:t>
            </w:r>
            <w:r w:rsidR="005D3D52">
              <w:t xml:space="preserve"> </w:t>
            </w:r>
            <w:r>
              <w:t xml:space="preserve">and </w:t>
            </w:r>
            <w:r w:rsidR="005D3D52">
              <w:t>mandate</w:t>
            </w:r>
            <w:r>
              <w:t xml:space="preserve"> (limit 200 words)</w:t>
            </w:r>
          </w:p>
          <w:p w14:paraId="1140E1EB" w14:textId="66BA6D2A" w:rsidR="00B61F20" w:rsidRPr="00A54EA0" w:rsidRDefault="00B61F20" w:rsidP="004B1D60">
            <w:pPr>
              <w:spacing w:before="80" w:after="80"/>
            </w:pPr>
          </w:p>
        </w:tc>
        <w:tc>
          <w:tcPr>
            <w:tcW w:w="5902" w:type="dxa"/>
          </w:tcPr>
          <w:p w14:paraId="2C8BFF95" w14:textId="77777777" w:rsidR="005D3D52" w:rsidRDefault="005D3D52" w:rsidP="004B1D60">
            <w:pPr>
              <w:spacing w:before="80" w:after="80"/>
            </w:pPr>
          </w:p>
          <w:p w14:paraId="463D071C" w14:textId="77777777" w:rsidR="005D3D52" w:rsidRDefault="005D3D52" w:rsidP="004B1D60">
            <w:pPr>
              <w:spacing w:before="80" w:after="80"/>
            </w:pPr>
          </w:p>
          <w:p w14:paraId="65CE57BE" w14:textId="77777777" w:rsidR="005D3D52" w:rsidRDefault="005D3D52" w:rsidP="004B1D60">
            <w:pPr>
              <w:spacing w:before="80" w:after="80"/>
            </w:pPr>
          </w:p>
          <w:p w14:paraId="60558B05" w14:textId="4CC338A6" w:rsidR="00863E1D" w:rsidRDefault="00863E1D" w:rsidP="004B1D60">
            <w:pPr>
              <w:spacing w:before="80" w:after="80"/>
            </w:pPr>
          </w:p>
          <w:p w14:paraId="78611F7A" w14:textId="77777777" w:rsidR="00863E1D" w:rsidRDefault="00863E1D" w:rsidP="004B1D60">
            <w:pPr>
              <w:spacing w:before="80" w:after="80"/>
            </w:pPr>
          </w:p>
          <w:p w14:paraId="0127B7BC" w14:textId="2EA8F7E5" w:rsidR="005D3D52" w:rsidRPr="00A54EA0" w:rsidRDefault="005D3D52" w:rsidP="004B1D60">
            <w:pPr>
              <w:spacing w:before="80" w:after="80"/>
            </w:pPr>
          </w:p>
        </w:tc>
      </w:tr>
      <w:tr w:rsidR="005D3D52" w:rsidRPr="00A54EA0" w14:paraId="32FFC11E" w14:textId="77777777" w:rsidTr="002E6712">
        <w:tc>
          <w:tcPr>
            <w:tcW w:w="3114" w:type="dxa"/>
          </w:tcPr>
          <w:p w14:paraId="138BF607" w14:textId="1C4785A8" w:rsidR="005D3D52" w:rsidRDefault="005D3D52" w:rsidP="004B1D60">
            <w:pPr>
              <w:spacing w:before="80" w:after="80"/>
            </w:pPr>
            <w:r>
              <w:t>Position</w:t>
            </w:r>
            <w:r w:rsidR="00B61F20">
              <w:t xml:space="preserve"> in organisation and website of applicant </w:t>
            </w:r>
            <w:r w:rsidR="00F2120D">
              <w:t>(</w:t>
            </w:r>
            <w:r w:rsidR="00B61F20">
              <w:t>if available</w:t>
            </w:r>
            <w:r w:rsidR="00F2120D">
              <w:t>)</w:t>
            </w:r>
          </w:p>
        </w:tc>
        <w:tc>
          <w:tcPr>
            <w:tcW w:w="5902" w:type="dxa"/>
          </w:tcPr>
          <w:p w14:paraId="7B6A2AFA" w14:textId="77777777" w:rsidR="005D3D52" w:rsidRDefault="005D3D52" w:rsidP="004B1D60">
            <w:pPr>
              <w:spacing w:before="80" w:after="80"/>
            </w:pPr>
          </w:p>
        </w:tc>
      </w:tr>
      <w:tr w:rsidR="00863E1D" w:rsidRPr="00A54EA0" w14:paraId="29D3325A" w14:textId="77777777" w:rsidTr="002E6712">
        <w:tc>
          <w:tcPr>
            <w:tcW w:w="3114" w:type="dxa"/>
          </w:tcPr>
          <w:p w14:paraId="01CE426B" w14:textId="66BB9D31" w:rsidR="00863E1D" w:rsidRDefault="00863E1D" w:rsidP="004B1D60">
            <w:pPr>
              <w:spacing w:before="80" w:after="80"/>
            </w:pPr>
            <w:r>
              <w:t>Years in this position</w:t>
            </w:r>
          </w:p>
        </w:tc>
        <w:tc>
          <w:tcPr>
            <w:tcW w:w="5902" w:type="dxa"/>
          </w:tcPr>
          <w:p w14:paraId="60D6C1BC" w14:textId="77777777" w:rsidR="00863E1D" w:rsidRDefault="00863E1D" w:rsidP="004B1D60">
            <w:pPr>
              <w:spacing w:before="80" w:after="80"/>
            </w:pPr>
          </w:p>
        </w:tc>
      </w:tr>
      <w:tr w:rsidR="005D3D52" w:rsidRPr="00A54EA0" w14:paraId="44CC8C0A" w14:textId="77777777" w:rsidTr="002E6712">
        <w:tc>
          <w:tcPr>
            <w:tcW w:w="3114" w:type="dxa"/>
          </w:tcPr>
          <w:p w14:paraId="4F193C13" w14:textId="4C0275C3" w:rsidR="005D3D52" w:rsidRPr="00A54EA0" w:rsidRDefault="005D3D52" w:rsidP="004B1D60">
            <w:pPr>
              <w:spacing w:before="80" w:after="80"/>
            </w:pPr>
            <w:r>
              <w:t>Responsibilities</w:t>
            </w:r>
            <w:r w:rsidR="00B61F20">
              <w:t xml:space="preserve"> of applicant as related to G</w:t>
            </w:r>
            <w:r w:rsidR="00F97550">
              <w:t>ENDERACTION</w:t>
            </w:r>
            <w:r w:rsidR="00B61F20">
              <w:t xml:space="preserve"> </w:t>
            </w:r>
            <w:r w:rsidR="00F2120D">
              <w:t>(limit 1</w:t>
            </w:r>
            <w:r w:rsidR="00B61F20" w:rsidRPr="00B61F20">
              <w:t>00 words)</w:t>
            </w:r>
          </w:p>
        </w:tc>
        <w:tc>
          <w:tcPr>
            <w:tcW w:w="5902" w:type="dxa"/>
          </w:tcPr>
          <w:p w14:paraId="573C396F" w14:textId="24518494" w:rsidR="005D3D52" w:rsidRDefault="005D3D52" w:rsidP="004B1D60">
            <w:pPr>
              <w:spacing w:before="80" w:after="80"/>
            </w:pPr>
          </w:p>
          <w:p w14:paraId="6657D64A" w14:textId="77777777" w:rsidR="00863E1D" w:rsidRDefault="00863E1D" w:rsidP="004B1D60">
            <w:pPr>
              <w:spacing w:before="80" w:after="80"/>
            </w:pPr>
          </w:p>
          <w:p w14:paraId="545A7E37" w14:textId="1BECED33" w:rsidR="005D3D52" w:rsidRDefault="005D3D52" w:rsidP="004B1D60">
            <w:pPr>
              <w:spacing w:before="80" w:after="80"/>
            </w:pPr>
          </w:p>
          <w:p w14:paraId="6B5483CF" w14:textId="77777777" w:rsidR="00863E1D" w:rsidRDefault="00863E1D" w:rsidP="004B1D60">
            <w:pPr>
              <w:spacing w:before="80" w:after="80"/>
            </w:pPr>
          </w:p>
          <w:p w14:paraId="47663E8E" w14:textId="77777777" w:rsidR="00C6044D" w:rsidRDefault="00C6044D" w:rsidP="004B1D60">
            <w:pPr>
              <w:spacing w:before="80" w:after="80"/>
            </w:pPr>
          </w:p>
          <w:p w14:paraId="16228171" w14:textId="3C744A7D" w:rsidR="005D3D52" w:rsidRPr="00A54EA0" w:rsidRDefault="005D3D52" w:rsidP="004B1D60">
            <w:pPr>
              <w:spacing w:before="80" w:after="80"/>
            </w:pPr>
          </w:p>
        </w:tc>
      </w:tr>
      <w:tr w:rsidR="00863E1D" w:rsidRPr="00A54EA0" w14:paraId="73B98413" w14:textId="77777777" w:rsidTr="002E6712">
        <w:tc>
          <w:tcPr>
            <w:tcW w:w="3114" w:type="dxa"/>
          </w:tcPr>
          <w:p w14:paraId="22572F20" w14:textId="7802DAF5" w:rsidR="00863E1D" w:rsidRDefault="00863E1D" w:rsidP="004B1D60">
            <w:pPr>
              <w:spacing w:before="80" w:after="80"/>
            </w:pPr>
            <w:r>
              <w:t xml:space="preserve">Description of </w:t>
            </w:r>
            <w:r w:rsidR="00B61F20">
              <w:t xml:space="preserve">professional </w:t>
            </w:r>
            <w:r>
              <w:t>experience in gender-related work</w:t>
            </w:r>
            <w:r w:rsidR="0019595C">
              <w:t xml:space="preserve"> </w:t>
            </w:r>
            <w:r w:rsidR="00F2120D">
              <w:t>(limit 1</w:t>
            </w:r>
            <w:r w:rsidR="00B61F20" w:rsidRPr="00B61F20">
              <w:t>00 words)</w:t>
            </w:r>
          </w:p>
        </w:tc>
        <w:tc>
          <w:tcPr>
            <w:tcW w:w="5902" w:type="dxa"/>
          </w:tcPr>
          <w:p w14:paraId="3C70F3F8" w14:textId="77777777" w:rsidR="00863E1D" w:rsidRDefault="00863E1D" w:rsidP="004B1D60">
            <w:pPr>
              <w:spacing w:before="80" w:after="80"/>
            </w:pPr>
          </w:p>
          <w:p w14:paraId="0F3F54DA" w14:textId="77777777" w:rsidR="00863E1D" w:rsidRDefault="00863E1D" w:rsidP="004B1D60">
            <w:pPr>
              <w:spacing w:before="80" w:after="80"/>
            </w:pPr>
          </w:p>
          <w:p w14:paraId="1C4452CE" w14:textId="77777777" w:rsidR="00863E1D" w:rsidRDefault="00863E1D" w:rsidP="004B1D60">
            <w:pPr>
              <w:spacing w:before="80" w:after="80"/>
            </w:pPr>
          </w:p>
          <w:p w14:paraId="44CC77F2" w14:textId="77777777" w:rsidR="00863E1D" w:rsidRDefault="00863E1D" w:rsidP="004B1D60">
            <w:pPr>
              <w:spacing w:before="80" w:after="80"/>
            </w:pPr>
          </w:p>
          <w:p w14:paraId="083ACFB6" w14:textId="77777777" w:rsidR="00863E1D" w:rsidRDefault="00863E1D" w:rsidP="004B1D60">
            <w:pPr>
              <w:spacing w:before="80" w:after="80"/>
            </w:pPr>
          </w:p>
          <w:p w14:paraId="394858C5" w14:textId="77777777" w:rsidR="00863E1D" w:rsidRDefault="00863E1D" w:rsidP="004B1D60">
            <w:pPr>
              <w:spacing w:before="80" w:after="80"/>
            </w:pPr>
          </w:p>
          <w:p w14:paraId="4F96747C" w14:textId="77777777" w:rsidR="00863E1D" w:rsidRDefault="00863E1D" w:rsidP="004B1D60">
            <w:pPr>
              <w:spacing w:before="80" w:after="80"/>
            </w:pPr>
          </w:p>
          <w:p w14:paraId="05B7B579" w14:textId="27825F80" w:rsidR="00863E1D" w:rsidRDefault="00863E1D" w:rsidP="004B1D60">
            <w:pPr>
              <w:spacing w:before="80" w:after="80"/>
            </w:pPr>
          </w:p>
        </w:tc>
      </w:tr>
      <w:tr w:rsidR="005D3D52" w:rsidRPr="00A54EA0" w14:paraId="08DA831A" w14:textId="77777777" w:rsidTr="002E6712">
        <w:tc>
          <w:tcPr>
            <w:tcW w:w="3114" w:type="dxa"/>
          </w:tcPr>
          <w:p w14:paraId="76253A1D" w14:textId="7F23FFBF" w:rsidR="005D3D52" w:rsidRPr="00A54EA0" w:rsidRDefault="00B61F20" w:rsidP="004B1D60">
            <w:pPr>
              <w:spacing w:before="80" w:after="80"/>
            </w:pPr>
            <w:r>
              <w:t>Knowledge of languages (written/spoken)</w:t>
            </w:r>
          </w:p>
        </w:tc>
        <w:tc>
          <w:tcPr>
            <w:tcW w:w="5902" w:type="dxa"/>
          </w:tcPr>
          <w:p w14:paraId="0D336C9D" w14:textId="77777777" w:rsidR="005D3D52" w:rsidRPr="00A54EA0" w:rsidRDefault="005D3D52" w:rsidP="004B1D60">
            <w:pPr>
              <w:spacing w:before="80" w:after="80"/>
            </w:pPr>
          </w:p>
        </w:tc>
      </w:tr>
    </w:tbl>
    <w:p w14:paraId="25BA40AE" w14:textId="77777777" w:rsidR="00B61F20" w:rsidRDefault="00B61F20">
      <w:pPr>
        <w:rPr>
          <w:b/>
          <w:sz w:val="28"/>
          <w:szCs w:val="28"/>
        </w:rPr>
      </w:pPr>
      <w:r>
        <w:rPr>
          <w:b/>
          <w:sz w:val="28"/>
          <w:szCs w:val="28"/>
        </w:rPr>
        <w:br w:type="page"/>
      </w:r>
    </w:p>
    <w:p w14:paraId="1C4F8B09" w14:textId="2317382D" w:rsidR="00A54EA0" w:rsidRPr="00A54EA0" w:rsidRDefault="00A54EA0" w:rsidP="00A54EA0">
      <w:pPr>
        <w:spacing w:after="0"/>
        <w:rPr>
          <w:b/>
          <w:sz w:val="28"/>
          <w:szCs w:val="28"/>
        </w:rPr>
      </w:pPr>
      <w:r w:rsidRPr="00A54EA0">
        <w:rPr>
          <w:b/>
          <w:sz w:val="28"/>
          <w:szCs w:val="28"/>
        </w:rPr>
        <w:lastRenderedPageBreak/>
        <w:t xml:space="preserve">Section </w:t>
      </w:r>
      <w:r w:rsidR="00C6044D">
        <w:rPr>
          <w:b/>
          <w:sz w:val="28"/>
          <w:szCs w:val="28"/>
        </w:rPr>
        <w:t>4</w:t>
      </w:r>
      <w:r w:rsidRPr="00A54EA0">
        <w:rPr>
          <w:b/>
          <w:sz w:val="28"/>
          <w:szCs w:val="28"/>
        </w:rPr>
        <w:t>: M</w:t>
      </w:r>
      <w:r w:rsidR="00C6044D">
        <w:rPr>
          <w:b/>
          <w:sz w:val="28"/>
          <w:szCs w:val="28"/>
        </w:rPr>
        <w:t>otivation</w:t>
      </w:r>
      <w:r w:rsidR="00B61F20">
        <w:rPr>
          <w:b/>
          <w:sz w:val="28"/>
          <w:szCs w:val="28"/>
        </w:rPr>
        <w:t xml:space="preserve"> of </w:t>
      </w:r>
      <w:r w:rsidR="00F97550">
        <w:rPr>
          <w:b/>
          <w:sz w:val="28"/>
          <w:szCs w:val="28"/>
        </w:rPr>
        <w:t>A</w:t>
      </w:r>
      <w:r w:rsidR="00B61F20">
        <w:rPr>
          <w:b/>
          <w:sz w:val="28"/>
          <w:szCs w:val="28"/>
        </w:rPr>
        <w:t>pplicant</w:t>
      </w:r>
    </w:p>
    <w:p w14:paraId="0B60D171" w14:textId="3295877A" w:rsidR="00A54EA0" w:rsidRDefault="00A54EA0" w:rsidP="0056311D">
      <w:pPr>
        <w:spacing w:after="0"/>
        <w:rPr>
          <w:b/>
        </w:rPr>
      </w:pPr>
    </w:p>
    <w:tbl>
      <w:tblPr>
        <w:tblStyle w:val="Mkatabulky"/>
        <w:tblW w:w="0" w:type="auto"/>
        <w:tblLook w:val="04A0" w:firstRow="1" w:lastRow="0" w:firstColumn="1" w:lastColumn="0" w:noHBand="0" w:noVBand="1"/>
      </w:tblPr>
      <w:tblGrid>
        <w:gridCol w:w="3114"/>
        <w:gridCol w:w="5902"/>
      </w:tblGrid>
      <w:tr w:rsidR="00BD7668" w:rsidRPr="00A54EA0" w14:paraId="05E369B1" w14:textId="77777777" w:rsidTr="002E6712">
        <w:tc>
          <w:tcPr>
            <w:tcW w:w="3114" w:type="dxa"/>
          </w:tcPr>
          <w:p w14:paraId="4A567E75" w14:textId="77777777" w:rsidR="005C2E6B" w:rsidRPr="005C2E6B" w:rsidRDefault="00863E1D" w:rsidP="005C2E6B">
            <w:r>
              <w:t xml:space="preserve">Which </w:t>
            </w:r>
            <w:r w:rsidR="0019595C">
              <w:t>training area</w:t>
            </w:r>
            <w:r w:rsidR="005858A4">
              <w:t>(s)</w:t>
            </w:r>
            <w:r w:rsidR="0019595C">
              <w:t xml:space="preserve"> are you most interested in </w:t>
            </w:r>
            <w:r w:rsidR="00E45596">
              <w:t>and why</w:t>
            </w:r>
            <w:r>
              <w:t>?</w:t>
            </w:r>
            <w:r w:rsidR="0019595C">
              <w:t xml:space="preserve"> </w:t>
            </w:r>
            <w:r w:rsidR="005C2E6B" w:rsidRPr="005C2E6B">
              <w:t>What do you expect to gain from participating in the MLW?</w:t>
            </w:r>
          </w:p>
          <w:p w14:paraId="733E2CE9" w14:textId="77777777" w:rsidR="005C2E6B" w:rsidRPr="005C2E6B" w:rsidRDefault="005C2E6B" w:rsidP="005C2E6B">
            <w:r w:rsidRPr="005C2E6B">
              <w:t>In what ways will the participation in the MLW assist you in your daily work?</w:t>
            </w:r>
          </w:p>
          <w:p w14:paraId="22A0D87C" w14:textId="77777777" w:rsidR="005C2E6B" w:rsidRDefault="005C2E6B" w:rsidP="005C2E6B">
            <w:r w:rsidRPr="005C2E6B">
              <w:t>(limit 100 words)</w:t>
            </w:r>
          </w:p>
          <w:p w14:paraId="3E077B8A" w14:textId="4BF8CB6C" w:rsidR="00BD7668" w:rsidRDefault="00F97550" w:rsidP="005C2E6B">
            <w:r>
              <w:t>e.g.</w:t>
            </w:r>
          </w:p>
          <w:p w14:paraId="70BB25BB" w14:textId="42DF2903" w:rsidR="0019595C" w:rsidRPr="0019595C" w:rsidRDefault="0019595C" w:rsidP="009568DF">
            <w:pPr>
              <w:numPr>
                <w:ilvl w:val="1"/>
                <w:numId w:val="3"/>
              </w:numPr>
              <w:ind w:left="457" w:hanging="283"/>
            </w:pPr>
            <w:r w:rsidRPr="0019595C">
              <w:t>policy design (gender equality plans, objectives, measures, monitoring)</w:t>
            </w:r>
            <w:r w:rsidRPr="0019595C">
              <w:tab/>
            </w:r>
          </w:p>
          <w:p w14:paraId="56A3586A" w14:textId="77777777" w:rsidR="0019595C" w:rsidRPr="0019595C" w:rsidRDefault="0019595C" w:rsidP="009568DF">
            <w:pPr>
              <w:numPr>
                <w:ilvl w:val="1"/>
                <w:numId w:val="3"/>
              </w:numPr>
              <w:ind w:left="457" w:hanging="283"/>
            </w:pPr>
            <w:r w:rsidRPr="0019595C">
              <w:t>implementing National Action Plans</w:t>
            </w:r>
            <w:r w:rsidRPr="0019595C">
              <w:tab/>
            </w:r>
          </w:p>
          <w:p w14:paraId="5383C07C" w14:textId="77777777" w:rsidR="0019595C" w:rsidRPr="0019595C" w:rsidRDefault="0019595C" w:rsidP="009568DF">
            <w:pPr>
              <w:numPr>
                <w:ilvl w:val="1"/>
                <w:numId w:val="3"/>
              </w:numPr>
              <w:ind w:left="457" w:hanging="283"/>
            </w:pPr>
            <w:r w:rsidRPr="0019595C">
              <w:t>evaluation of gender policies</w:t>
            </w:r>
            <w:r w:rsidRPr="0019595C">
              <w:tab/>
            </w:r>
          </w:p>
          <w:p w14:paraId="007C370F" w14:textId="77777777" w:rsidR="0019595C" w:rsidRPr="0019595C" w:rsidRDefault="0019595C" w:rsidP="009568DF">
            <w:pPr>
              <w:numPr>
                <w:ilvl w:val="1"/>
                <w:numId w:val="3"/>
              </w:numPr>
              <w:ind w:left="457" w:hanging="283"/>
            </w:pPr>
            <w:r w:rsidRPr="0019595C">
              <w:t>monitoring of gender policies</w:t>
            </w:r>
            <w:r w:rsidRPr="0019595C">
              <w:tab/>
            </w:r>
          </w:p>
          <w:p w14:paraId="3858DE0A" w14:textId="77777777" w:rsidR="0019595C" w:rsidRPr="0019595C" w:rsidRDefault="0019595C" w:rsidP="009568DF">
            <w:pPr>
              <w:numPr>
                <w:ilvl w:val="1"/>
                <w:numId w:val="3"/>
              </w:numPr>
              <w:ind w:left="457" w:hanging="283"/>
            </w:pPr>
            <w:r w:rsidRPr="0019595C">
              <w:t>increasing female participation in research</w:t>
            </w:r>
            <w:r w:rsidRPr="0019595C">
              <w:tab/>
            </w:r>
          </w:p>
          <w:p w14:paraId="444B0A30" w14:textId="77777777" w:rsidR="0019595C" w:rsidRPr="0019595C" w:rsidRDefault="0019595C" w:rsidP="009568DF">
            <w:pPr>
              <w:numPr>
                <w:ilvl w:val="1"/>
                <w:numId w:val="3"/>
              </w:numPr>
              <w:ind w:left="457" w:hanging="283"/>
            </w:pPr>
            <w:r w:rsidRPr="0019595C">
              <w:t>good practice to integrate gender dimension in R&amp;I programmes</w:t>
            </w:r>
          </w:p>
          <w:p w14:paraId="469696E5" w14:textId="11371D6F" w:rsidR="0019595C" w:rsidRPr="00A54EA0" w:rsidRDefault="0019595C"/>
        </w:tc>
        <w:tc>
          <w:tcPr>
            <w:tcW w:w="5902" w:type="dxa"/>
          </w:tcPr>
          <w:p w14:paraId="1A27AD87" w14:textId="77777777" w:rsidR="00BD7668" w:rsidRDefault="00BD7668" w:rsidP="002E6712"/>
          <w:p w14:paraId="7F38E1D1" w14:textId="77777777" w:rsidR="00BD7668" w:rsidRDefault="00BD7668" w:rsidP="002E6712"/>
          <w:p w14:paraId="443BFD98" w14:textId="1C2536DA" w:rsidR="00BD7668" w:rsidRDefault="00BD7668" w:rsidP="002E6712"/>
          <w:p w14:paraId="5AB5FE3E" w14:textId="77777777" w:rsidR="00043670" w:rsidRDefault="00043670" w:rsidP="002E6712"/>
          <w:p w14:paraId="4C7C94FF" w14:textId="77777777" w:rsidR="00BD7668" w:rsidRDefault="00BD7668" w:rsidP="002E6712"/>
          <w:p w14:paraId="626CE03D" w14:textId="77777777" w:rsidR="00BD7668" w:rsidRPr="00A54EA0" w:rsidRDefault="00BD7668" w:rsidP="002E6712"/>
        </w:tc>
      </w:tr>
      <w:tr w:rsidR="00863E1D" w:rsidRPr="00A54EA0" w14:paraId="48C4CB11" w14:textId="77777777" w:rsidTr="002E6712">
        <w:tc>
          <w:tcPr>
            <w:tcW w:w="3114" w:type="dxa"/>
          </w:tcPr>
          <w:p w14:paraId="7CBA7B98" w14:textId="02CDB5AA" w:rsidR="00F66EF3" w:rsidRDefault="00863E1D" w:rsidP="00F66EF3">
            <w:r>
              <w:t xml:space="preserve">Do you expect that participation in the MLW will assist you </w:t>
            </w:r>
            <w:r w:rsidR="00F66EF3">
              <w:t>to implement or promote any policies, practices or structures in your country?</w:t>
            </w:r>
            <w:r w:rsidR="00FE10C6">
              <w:t xml:space="preserve"> If so, which?</w:t>
            </w:r>
          </w:p>
          <w:p w14:paraId="1BF9339A" w14:textId="1C93ED28" w:rsidR="00863E1D" w:rsidRPr="00A54EA0" w:rsidRDefault="00F2120D" w:rsidP="00863E1D">
            <w:r>
              <w:t>(limit 1</w:t>
            </w:r>
            <w:r w:rsidR="0019595C" w:rsidRPr="0019595C">
              <w:t>00 words)</w:t>
            </w:r>
          </w:p>
        </w:tc>
        <w:tc>
          <w:tcPr>
            <w:tcW w:w="5902" w:type="dxa"/>
          </w:tcPr>
          <w:p w14:paraId="4B96C51A" w14:textId="77777777" w:rsidR="00863E1D" w:rsidRDefault="00863E1D" w:rsidP="00863E1D"/>
          <w:p w14:paraId="13B16BA8" w14:textId="77777777" w:rsidR="00863E1D" w:rsidRDefault="00863E1D" w:rsidP="00863E1D"/>
          <w:p w14:paraId="5E4C3173" w14:textId="77777777" w:rsidR="00863E1D" w:rsidRDefault="00863E1D" w:rsidP="00863E1D"/>
          <w:p w14:paraId="46C7C6B5" w14:textId="77777777" w:rsidR="00863E1D" w:rsidRDefault="00863E1D" w:rsidP="00863E1D"/>
          <w:p w14:paraId="3020957B" w14:textId="77777777" w:rsidR="00863E1D" w:rsidRDefault="00863E1D" w:rsidP="00863E1D"/>
          <w:p w14:paraId="1A79A5BD" w14:textId="77777777" w:rsidR="00863E1D" w:rsidRDefault="00863E1D" w:rsidP="00863E1D"/>
          <w:p w14:paraId="42A6D198" w14:textId="77777777" w:rsidR="00863E1D" w:rsidRDefault="00863E1D" w:rsidP="00863E1D"/>
          <w:p w14:paraId="2E025D8D" w14:textId="77777777" w:rsidR="00863E1D" w:rsidRDefault="00863E1D" w:rsidP="00863E1D"/>
          <w:p w14:paraId="4366E8E6" w14:textId="77777777" w:rsidR="00863E1D" w:rsidRDefault="00863E1D" w:rsidP="00863E1D"/>
          <w:p w14:paraId="7D7AD3F7" w14:textId="77777777" w:rsidR="00863E1D" w:rsidRDefault="00863E1D" w:rsidP="00863E1D"/>
          <w:p w14:paraId="423D67D2" w14:textId="5E019340" w:rsidR="00863E1D" w:rsidRPr="00A54EA0" w:rsidRDefault="00863E1D" w:rsidP="00863E1D"/>
        </w:tc>
      </w:tr>
    </w:tbl>
    <w:p w14:paraId="680DD04D" w14:textId="24650F9F" w:rsidR="002076A9" w:rsidRDefault="002076A9" w:rsidP="005B290E">
      <w:pPr>
        <w:spacing w:after="0"/>
      </w:pPr>
    </w:p>
    <w:p w14:paraId="16FD8C4C" w14:textId="77777777" w:rsidR="0019595C" w:rsidRDefault="0019595C" w:rsidP="005B290E">
      <w:pPr>
        <w:spacing w:after="0"/>
      </w:pPr>
    </w:p>
    <w:p w14:paraId="39ABED84" w14:textId="77777777" w:rsidR="0019595C" w:rsidRDefault="0019595C" w:rsidP="005B290E">
      <w:pPr>
        <w:spacing w:after="0"/>
      </w:pPr>
    </w:p>
    <w:p w14:paraId="55803F53" w14:textId="77777777" w:rsidR="0019595C" w:rsidRDefault="0019595C" w:rsidP="005B290E">
      <w:pPr>
        <w:spacing w:after="0"/>
      </w:pPr>
    </w:p>
    <w:p w14:paraId="353140D9" w14:textId="77777777" w:rsidR="005C2E6B" w:rsidRDefault="005C2E6B">
      <w:pPr>
        <w:rPr>
          <w:b/>
          <w:sz w:val="28"/>
          <w:szCs w:val="28"/>
        </w:rPr>
      </w:pPr>
      <w:r>
        <w:rPr>
          <w:b/>
          <w:sz w:val="28"/>
          <w:szCs w:val="28"/>
        </w:rPr>
        <w:br w:type="page"/>
      </w:r>
    </w:p>
    <w:p w14:paraId="52AF1CF5" w14:textId="0F9DD641" w:rsidR="0019595C" w:rsidRPr="009568DF" w:rsidRDefault="0019595C" w:rsidP="0019595C">
      <w:pPr>
        <w:spacing w:after="0"/>
        <w:rPr>
          <w:b/>
          <w:sz w:val="28"/>
          <w:szCs w:val="28"/>
        </w:rPr>
      </w:pPr>
      <w:r w:rsidRPr="009568DF">
        <w:rPr>
          <w:b/>
          <w:sz w:val="28"/>
          <w:szCs w:val="28"/>
        </w:rPr>
        <w:t xml:space="preserve">Section </w:t>
      </w:r>
      <w:r>
        <w:rPr>
          <w:b/>
          <w:sz w:val="28"/>
          <w:szCs w:val="28"/>
        </w:rPr>
        <w:t>5</w:t>
      </w:r>
      <w:r w:rsidRPr="009568DF">
        <w:rPr>
          <w:b/>
          <w:sz w:val="28"/>
          <w:szCs w:val="28"/>
        </w:rPr>
        <w:t xml:space="preserve">: </w:t>
      </w:r>
      <w:r>
        <w:rPr>
          <w:b/>
          <w:sz w:val="28"/>
          <w:szCs w:val="28"/>
        </w:rPr>
        <w:t xml:space="preserve">Applicant </w:t>
      </w:r>
      <w:r w:rsidR="00F97550">
        <w:rPr>
          <w:b/>
          <w:sz w:val="28"/>
          <w:szCs w:val="28"/>
        </w:rPr>
        <w:t>S</w:t>
      </w:r>
      <w:r>
        <w:rPr>
          <w:b/>
          <w:sz w:val="28"/>
          <w:szCs w:val="28"/>
        </w:rPr>
        <w:t>ignature</w:t>
      </w:r>
    </w:p>
    <w:p w14:paraId="4AA661AB" w14:textId="77777777" w:rsidR="0019595C" w:rsidRDefault="0019595C" w:rsidP="005B290E">
      <w:pPr>
        <w:spacing w:after="0"/>
      </w:pPr>
    </w:p>
    <w:p w14:paraId="7D3EA59C" w14:textId="77777777" w:rsidR="0019595C" w:rsidRDefault="0019595C" w:rsidP="005B290E">
      <w:pPr>
        <w:spacing w:after="0"/>
      </w:pPr>
    </w:p>
    <w:p w14:paraId="2D0D2015" w14:textId="71FDC90E" w:rsidR="002076A9" w:rsidRDefault="002076A9" w:rsidP="005B290E">
      <w:pPr>
        <w:spacing w:after="0"/>
      </w:pPr>
      <w:r>
        <w:t>I</w:t>
      </w:r>
      <w:r w:rsidR="0019595C">
        <w:t xml:space="preserve">f selected, I </w:t>
      </w:r>
      <w:r>
        <w:t>confirm that I will</w:t>
      </w:r>
    </w:p>
    <w:p w14:paraId="321E9ADC" w14:textId="5B27C1E3" w:rsidR="002076A9" w:rsidRDefault="002076A9" w:rsidP="005B290E">
      <w:pPr>
        <w:spacing w:after="0"/>
      </w:pPr>
    </w:p>
    <w:p w14:paraId="1F4604BF" w14:textId="158F8906" w:rsidR="002076A9" w:rsidRDefault="0019595C" w:rsidP="005D3D52">
      <w:pPr>
        <w:pStyle w:val="Odstavecseseznamem"/>
        <w:numPr>
          <w:ilvl w:val="0"/>
          <w:numId w:val="14"/>
        </w:numPr>
        <w:spacing w:after="0"/>
      </w:pPr>
      <w:r>
        <w:t>A</w:t>
      </w:r>
      <w:r w:rsidR="005D3D52">
        <w:t xml:space="preserve">bide by the </w:t>
      </w:r>
      <w:r>
        <w:t xml:space="preserve">GENDER ACTION </w:t>
      </w:r>
      <w:r w:rsidR="00E45596">
        <w:t>coordinator</w:t>
      </w:r>
      <w:r w:rsidR="00E45596">
        <w:rPr>
          <w:lang w:val="en-US"/>
        </w:rPr>
        <w:t>’s</w:t>
      </w:r>
      <w:r w:rsidR="00E45596">
        <w:t xml:space="preserve"> </w:t>
      </w:r>
      <w:r w:rsidR="005D3D52">
        <w:t xml:space="preserve">reimbursement </w:t>
      </w:r>
      <w:r w:rsidR="00E45596">
        <w:t>rules</w:t>
      </w:r>
      <w:r w:rsidR="00F2120D">
        <w:t xml:space="preserve"> for participation in this MLW</w:t>
      </w:r>
    </w:p>
    <w:p w14:paraId="5498A743" w14:textId="5DDAC131" w:rsidR="005D3D52" w:rsidRDefault="0019595C" w:rsidP="005D3D52">
      <w:pPr>
        <w:pStyle w:val="Odstavecseseznamem"/>
        <w:numPr>
          <w:ilvl w:val="0"/>
          <w:numId w:val="14"/>
        </w:numPr>
        <w:spacing w:after="0"/>
      </w:pPr>
      <w:r>
        <w:t>S</w:t>
      </w:r>
      <w:r w:rsidR="005D3D52">
        <w:t xml:space="preserve">ign a Memorandum </w:t>
      </w:r>
      <w:r w:rsidR="00E45596">
        <w:t xml:space="preserve">of </w:t>
      </w:r>
      <w:r>
        <w:t xml:space="preserve">Understanding </w:t>
      </w:r>
      <w:r w:rsidR="00E45596">
        <w:t xml:space="preserve"> with the host institution and the GENDERACTION coordinator </w:t>
      </w:r>
      <w:r w:rsidR="005D3D52">
        <w:t>outlining my responsibilities arising from participation in the MLW</w:t>
      </w:r>
    </w:p>
    <w:p w14:paraId="017D2759" w14:textId="32DB35B6" w:rsidR="0019595C" w:rsidRDefault="0019595C" w:rsidP="005D3D52">
      <w:pPr>
        <w:pStyle w:val="Odstavecseseznamem"/>
        <w:numPr>
          <w:ilvl w:val="0"/>
          <w:numId w:val="14"/>
        </w:numPr>
        <w:spacing w:after="0"/>
      </w:pPr>
      <w:r>
        <w:t>E</w:t>
      </w:r>
      <w:r w:rsidR="00C6044D">
        <w:t xml:space="preserve">ndeavour to apply </w:t>
      </w:r>
      <w:r w:rsidR="009A54EA">
        <w:t xml:space="preserve">knowledge gained through the MLW </w:t>
      </w:r>
      <w:r w:rsidR="00E45596">
        <w:t xml:space="preserve">in </w:t>
      </w:r>
      <w:r w:rsidR="009A54EA">
        <w:t>my country</w:t>
      </w:r>
    </w:p>
    <w:p w14:paraId="2B34DA03" w14:textId="3E359B32" w:rsidR="005D3D52" w:rsidRDefault="0019595C" w:rsidP="005D3D52">
      <w:pPr>
        <w:pStyle w:val="Odstavecseseznamem"/>
        <w:numPr>
          <w:ilvl w:val="0"/>
          <w:numId w:val="14"/>
        </w:numPr>
        <w:spacing w:after="0"/>
      </w:pPr>
      <w:r>
        <w:t>Report and disseminate as requested by GENDER ACTION on the outcomes of participation in this MLW</w:t>
      </w:r>
      <w:r w:rsidR="009A54EA">
        <w:t>.</w:t>
      </w:r>
    </w:p>
    <w:p w14:paraId="62E46CAA" w14:textId="56B0AD46" w:rsidR="005D3D52" w:rsidRDefault="005D3D52" w:rsidP="005B290E">
      <w:pPr>
        <w:spacing w:after="0"/>
      </w:pPr>
    </w:p>
    <w:p w14:paraId="2161103E" w14:textId="77777777" w:rsidR="00043670" w:rsidRDefault="00043670" w:rsidP="005B290E">
      <w:pPr>
        <w:spacing w:after="0"/>
      </w:pPr>
    </w:p>
    <w:p w14:paraId="03C67878" w14:textId="70084053" w:rsidR="002076A9" w:rsidRDefault="002076A9" w:rsidP="005B290E">
      <w:pPr>
        <w:spacing w:after="0"/>
      </w:pPr>
      <w:bookmarkStart w:id="1" w:name="_Hlk529787163"/>
    </w:p>
    <w:p w14:paraId="07989ADB" w14:textId="0B382E59" w:rsidR="002076A9" w:rsidRDefault="002076A9" w:rsidP="005B290E">
      <w:pPr>
        <w:spacing w:after="0"/>
      </w:pPr>
      <w:r>
        <w:t>___________________________</w:t>
      </w:r>
      <w:r>
        <w:tab/>
      </w:r>
      <w:r>
        <w:tab/>
      </w:r>
      <w:r>
        <w:tab/>
        <w:t>__________________</w:t>
      </w:r>
    </w:p>
    <w:p w14:paraId="1192EDFA" w14:textId="77777777" w:rsidR="0019595C" w:rsidRDefault="0019595C" w:rsidP="005B290E">
      <w:pPr>
        <w:spacing w:after="0"/>
      </w:pPr>
    </w:p>
    <w:p w14:paraId="40DE7CB4" w14:textId="5E815701" w:rsidR="002076A9" w:rsidRDefault="002076A9" w:rsidP="005B290E">
      <w:pPr>
        <w:spacing w:after="0"/>
      </w:pPr>
      <w:r>
        <w:t>Signature</w:t>
      </w:r>
      <w:r w:rsidR="00E16B35">
        <w:t xml:space="preserve"> of Applicant</w:t>
      </w:r>
      <w:r>
        <w:tab/>
      </w:r>
      <w:r>
        <w:tab/>
      </w:r>
      <w:r>
        <w:tab/>
      </w:r>
      <w:r>
        <w:tab/>
      </w:r>
      <w:r>
        <w:tab/>
      </w:r>
      <w:r>
        <w:tab/>
      </w:r>
      <w:r w:rsidR="008B4C04">
        <w:t>D</w:t>
      </w:r>
      <w:r>
        <w:t>ate</w:t>
      </w:r>
    </w:p>
    <w:p w14:paraId="364BFA14" w14:textId="1BC5AAA8" w:rsidR="00646657" w:rsidRDefault="00646657" w:rsidP="005B290E">
      <w:pPr>
        <w:spacing w:after="0"/>
      </w:pPr>
    </w:p>
    <w:p w14:paraId="0930BD43" w14:textId="2DD958BB" w:rsidR="00646657" w:rsidRDefault="00646657" w:rsidP="005B290E">
      <w:pPr>
        <w:spacing w:after="0"/>
      </w:pPr>
    </w:p>
    <w:p w14:paraId="062DC9EA" w14:textId="25A7D087" w:rsidR="00646657" w:rsidRDefault="00646657" w:rsidP="005B290E">
      <w:pPr>
        <w:spacing w:after="0"/>
      </w:pPr>
    </w:p>
    <w:p w14:paraId="31F79F90" w14:textId="03B12CF6" w:rsidR="00646657" w:rsidRDefault="00646657" w:rsidP="005B290E">
      <w:pPr>
        <w:spacing w:after="0"/>
      </w:pPr>
    </w:p>
    <w:p w14:paraId="3F167E15" w14:textId="5CEFC59E" w:rsidR="00646657" w:rsidRDefault="00646657" w:rsidP="005B290E">
      <w:pPr>
        <w:spacing w:after="0"/>
      </w:pPr>
    </w:p>
    <w:p w14:paraId="2CFACE21" w14:textId="77777777" w:rsidR="00646657" w:rsidRPr="00646657" w:rsidRDefault="00646657" w:rsidP="00646657">
      <w:pPr>
        <w:spacing w:after="0"/>
      </w:pPr>
      <w:r w:rsidRPr="00646657">
        <w:t>___________________________</w:t>
      </w:r>
      <w:r w:rsidRPr="00646657">
        <w:tab/>
      </w:r>
      <w:r w:rsidRPr="00646657">
        <w:tab/>
      </w:r>
      <w:r w:rsidRPr="00646657">
        <w:tab/>
        <w:t>__________________</w:t>
      </w:r>
    </w:p>
    <w:p w14:paraId="2CC28D13" w14:textId="77777777" w:rsidR="00646657" w:rsidRPr="00646657" w:rsidRDefault="00646657" w:rsidP="00646657">
      <w:pPr>
        <w:spacing w:after="0"/>
      </w:pPr>
    </w:p>
    <w:p w14:paraId="3EAAD783" w14:textId="7BA3715D" w:rsidR="00646657" w:rsidRPr="00646657" w:rsidRDefault="00646657" w:rsidP="00646657">
      <w:pPr>
        <w:spacing w:after="0"/>
      </w:pPr>
      <w:r>
        <w:t xml:space="preserve">Signature of Head of </w:t>
      </w:r>
      <w:r w:rsidR="008B4C04">
        <w:t>A</w:t>
      </w:r>
      <w:r>
        <w:t xml:space="preserve">pplicant and </w:t>
      </w:r>
      <w:r w:rsidR="008B4C04">
        <w:t>I</w:t>
      </w:r>
      <w:r>
        <w:t xml:space="preserve">nstitution </w:t>
      </w:r>
      <w:r w:rsidR="008B4C04">
        <w:t>S</w:t>
      </w:r>
      <w:r>
        <w:t>tamp</w:t>
      </w:r>
      <w:r>
        <w:tab/>
      </w:r>
      <w:r>
        <w:tab/>
      </w:r>
      <w:r w:rsidR="00E16B35">
        <w:t>D</w:t>
      </w:r>
      <w:r w:rsidRPr="00646657">
        <w:t>ate</w:t>
      </w:r>
    </w:p>
    <w:bookmarkEnd w:id="1"/>
    <w:p w14:paraId="757D1E01" w14:textId="77777777" w:rsidR="00646657" w:rsidRDefault="00646657" w:rsidP="005B290E">
      <w:pPr>
        <w:spacing w:after="0"/>
      </w:pPr>
    </w:p>
    <w:sectPr w:rsidR="0064665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4EC22" w16cid:durableId="1F8DB4D9"/>
  <w16cid:commentId w16cid:paraId="7A3B18B8" w16cid:durableId="1F93D79A"/>
  <w16cid:commentId w16cid:paraId="375DD6D9" w16cid:durableId="1F8DB38F"/>
  <w16cid:commentId w16cid:paraId="0FB12FF2" w16cid:durableId="1F8DB390"/>
  <w16cid:commentId w16cid:paraId="18A52B3C" w16cid:durableId="1F93D9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n-e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4335"/>
    <w:multiLevelType w:val="hybridMultilevel"/>
    <w:tmpl w:val="1F208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521A06"/>
    <w:multiLevelType w:val="hybridMultilevel"/>
    <w:tmpl w:val="645CB1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1BF50B9"/>
    <w:multiLevelType w:val="hybridMultilevel"/>
    <w:tmpl w:val="3CFC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90137A"/>
    <w:multiLevelType w:val="hybridMultilevel"/>
    <w:tmpl w:val="E3EC650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7974936"/>
    <w:multiLevelType w:val="hybridMultilevel"/>
    <w:tmpl w:val="B28C54B0"/>
    <w:lvl w:ilvl="0" w:tplc="08090019">
      <w:start w:val="1"/>
      <w:numFmt w:val="lowerLetter"/>
      <w:lvlText w:val="%1."/>
      <w:lvlJc w:val="left"/>
      <w:pPr>
        <w:ind w:left="720" w:hanging="360"/>
      </w:pPr>
      <w:rPr>
        <w:rFonts w:hint="default"/>
      </w:rPr>
    </w:lvl>
    <w:lvl w:ilvl="1" w:tplc="5706FCC4">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E75317"/>
    <w:multiLevelType w:val="hybridMultilevel"/>
    <w:tmpl w:val="DBEE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B771DB"/>
    <w:multiLevelType w:val="hybridMultilevel"/>
    <w:tmpl w:val="641050C0"/>
    <w:lvl w:ilvl="0" w:tplc="5706FCC4">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B180F21"/>
    <w:multiLevelType w:val="hybridMultilevel"/>
    <w:tmpl w:val="0BC25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86176B"/>
    <w:multiLevelType w:val="hybridMultilevel"/>
    <w:tmpl w:val="A5FC40D6"/>
    <w:lvl w:ilvl="0" w:tplc="AA00571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ED30AF"/>
    <w:multiLevelType w:val="hybridMultilevel"/>
    <w:tmpl w:val="EC16C81A"/>
    <w:lvl w:ilvl="0" w:tplc="5706FCC4">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8E470DE"/>
    <w:multiLevelType w:val="hybridMultilevel"/>
    <w:tmpl w:val="79DC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124F4A"/>
    <w:multiLevelType w:val="hybridMultilevel"/>
    <w:tmpl w:val="26DA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156212"/>
    <w:multiLevelType w:val="hybridMultilevel"/>
    <w:tmpl w:val="293C6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6F4703"/>
    <w:multiLevelType w:val="hybridMultilevel"/>
    <w:tmpl w:val="F17E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54312A"/>
    <w:multiLevelType w:val="hybridMultilevel"/>
    <w:tmpl w:val="0EE82564"/>
    <w:lvl w:ilvl="0" w:tplc="5706FCC4">
      <w:numFmt w:val="bullet"/>
      <w:lvlText w:val="-"/>
      <w:lvlJc w:val="left"/>
      <w:pPr>
        <w:ind w:left="720" w:hanging="360"/>
      </w:pPr>
      <w:rPr>
        <w:rFonts w:ascii="Calibri" w:eastAsiaTheme="minorHAnsi" w:hAnsi="Calibri" w:cstheme="minorBidi" w:hint="default"/>
      </w:rPr>
    </w:lvl>
    <w:lvl w:ilvl="1" w:tplc="5706FCC4">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11"/>
  </w:num>
  <w:num w:numId="5">
    <w:abstractNumId w:val="7"/>
  </w:num>
  <w:num w:numId="6">
    <w:abstractNumId w:val="0"/>
  </w:num>
  <w:num w:numId="7">
    <w:abstractNumId w:val="2"/>
  </w:num>
  <w:num w:numId="8">
    <w:abstractNumId w:val="1"/>
  </w:num>
  <w:num w:numId="9">
    <w:abstractNumId w:val="8"/>
  </w:num>
  <w:num w:numId="10">
    <w:abstractNumId w:val="9"/>
  </w:num>
  <w:num w:numId="11">
    <w:abstractNumId w:val="14"/>
  </w:num>
  <w:num w:numId="12">
    <w:abstractNumId w:val="4"/>
  </w:num>
  <w:num w:numId="13">
    <w:abstractNumId w:val="6"/>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F5"/>
    <w:rsid w:val="00043670"/>
    <w:rsid w:val="000609A7"/>
    <w:rsid w:val="00066AB7"/>
    <w:rsid w:val="000D001C"/>
    <w:rsid w:val="000E1AD0"/>
    <w:rsid w:val="000F1A80"/>
    <w:rsid w:val="0011185F"/>
    <w:rsid w:val="001452DA"/>
    <w:rsid w:val="00150EC8"/>
    <w:rsid w:val="00175AF7"/>
    <w:rsid w:val="0019595C"/>
    <w:rsid w:val="001C6074"/>
    <w:rsid w:val="001D2AE1"/>
    <w:rsid w:val="001D37F5"/>
    <w:rsid w:val="002076A9"/>
    <w:rsid w:val="00236206"/>
    <w:rsid w:val="00261B0C"/>
    <w:rsid w:val="00284F5B"/>
    <w:rsid w:val="0029706E"/>
    <w:rsid w:val="002B52B6"/>
    <w:rsid w:val="002D23A9"/>
    <w:rsid w:val="003177E4"/>
    <w:rsid w:val="00354B8A"/>
    <w:rsid w:val="00371682"/>
    <w:rsid w:val="003F0EB7"/>
    <w:rsid w:val="003F2E77"/>
    <w:rsid w:val="003F6019"/>
    <w:rsid w:val="00424239"/>
    <w:rsid w:val="004B1D60"/>
    <w:rsid w:val="004D7A08"/>
    <w:rsid w:val="00532390"/>
    <w:rsid w:val="00546AA7"/>
    <w:rsid w:val="00546BD3"/>
    <w:rsid w:val="0056311D"/>
    <w:rsid w:val="005858A4"/>
    <w:rsid w:val="005B290E"/>
    <w:rsid w:val="005C2E6B"/>
    <w:rsid w:val="005D361A"/>
    <w:rsid w:val="005D3D52"/>
    <w:rsid w:val="005E15EE"/>
    <w:rsid w:val="00646657"/>
    <w:rsid w:val="00693F20"/>
    <w:rsid w:val="00821A77"/>
    <w:rsid w:val="0085682D"/>
    <w:rsid w:val="00863E1D"/>
    <w:rsid w:val="0087498A"/>
    <w:rsid w:val="00893C8F"/>
    <w:rsid w:val="008B4C04"/>
    <w:rsid w:val="008B70FE"/>
    <w:rsid w:val="00921379"/>
    <w:rsid w:val="009568DF"/>
    <w:rsid w:val="00992A05"/>
    <w:rsid w:val="009A54EA"/>
    <w:rsid w:val="009A6410"/>
    <w:rsid w:val="00A54EA0"/>
    <w:rsid w:val="00AA5902"/>
    <w:rsid w:val="00AB4C29"/>
    <w:rsid w:val="00B61F20"/>
    <w:rsid w:val="00B85408"/>
    <w:rsid w:val="00BD7668"/>
    <w:rsid w:val="00C6044D"/>
    <w:rsid w:val="00C862B9"/>
    <w:rsid w:val="00CA30A3"/>
    <w:rsid w:val="00CC70D5"/>
    <w:rsid w:val="00CD7452"/>
    <w:rsid w:val="00E16B35"/>
    <w:rsid w:val="00E45596"/>
    <w:rsid w:val="00EB6B46"/>
    <w:rsid w:val="00F2120D"/>
    <w:rsid w:val="00F66EF3"/>
    <w:rsid w:val="00F97550"/>
    <w:rsid w:val="00FE10C6"/>
    <w:rsid w:val="00FE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1A80"/>
    <w:pPr>
      <w:ind w:left="720"/>
      <w:contextualSpacing/>
    </w:pPr>
  </w:style>
  <w:style w:type="table" w:styleId="Mkatabulky">
    <w:name w:val="Table Grid"/>
    <w:basedOn w:val="Normlntabulka"/>
    <w:uiPriority w:val="39"/>
    <w:rsid w:val="00A5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45596"/>
    <w:rPr>
      <w:sz w:val="16"/>
      <w:szCs w:val="16"/>
    </w:rPr>
  </w:style>
  <w:style w:type="paragraph" w:styleId="Textkomente">
    <w:name w:val="annotation text"/>
    <w:basedOn w:val="Normln"/>
    <w:link w:val="TextkomenteChar"/>
    <w:uiPriority w:val="99"/>
    <w:semiHidden/>
    <w:unhideWhenUsed/>
    <w:rsid w:val="00E45596"/>
    <w:pPr>
      <w:spacing w:line="240" w:lineRule="auto"/>
    </w:pPr>
    <w:rPr>
      <w:sz w:val="20"/>
      <w:szCs w:val="20"/>
    </w:rPr>
  </w:style>
  <w:style w:type="character" w:customStyle="1" w:styleId="TextkomenteChar">
    <w:name w:val="Text komentáře Char"/>
    <w:basedOn w:val="Standardnpsmoodstavce"/>
    <w:link w:val="Textkomente"/>
    <w:uiPriority w:val="99"/>
    <w:semiHidden/>
    <w:rsid w:val="00E45596"/>
    <w:rPr>
      <w:sz w:val="20"/>
      <w:szCs w:val="20"/>
    </w:rPr>
  </w:style>
  <w:style w:type="paragraph" w:styleId="Pedmtkomente">
    <w:name w:val="annotation subject"/>
    <w:basedOn w:val="Textkomente"/>
    <w:next w:val="Textkomente"/>
    <w:link w:val="PedmtkomenteChar"/>
    <w:uiPriority w:val="99"/>
    <w:semiHidden/>
    <w:unhideWhenUsed/>
    <w:rsid w:val="00E45596"/>
    <w:rPr>
      <w:b/>
      <w:bCs/>
    </w:rPr>
  </w:style>
  <w:style w:type="character" w:customStyle="1" w:styleId="PedmtkomenteChar">
    <w:name w:val="Předmět komentáře Char"/>
    <w:basedOn w:val="TextkomenteChar"/>
    <w:link w:val="Pedmtkomente"/>
    <w:uiPriority w:val="99"/>
    <w:semiHidden/>
    <w:rsid w:val="00E45596"/>
    <w:rPr>
      <w:b/>
      <w:bCs/>
      <w:sz w:val="20"/>
      <w:szCs w:val="20"/>
    </w:rPr>
  </w:style>
  <w:style w:type="paragraph" w:styleId="Textbubliny">
    <w:name w:val="Balloon Text"/>
    <w:basedOn w:val="Normln"/>
    <w:link w:val="TextbublinyChar"/>
    <w:uiPriority w:val="99"/>
    <w:semiHidden/>
    <w:unhideWhenUsed/>
    <w:rsid w:val="00E455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5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1A80"/>
    <w:pPr>
      <w:ind w:left="720"/>
      <w:contextualSpacing/>
    </w:pPr>
  </w:style>
  <w:style w:type="table" w:styleId="Mkatabulky">
    <w:name w:val="Table Grid"/>
    <w:basedOn w:val="Normlntabulka"/>
    <w:uiPriority w:val="39"/>
    <w:rsid w:val="00A54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E45596"/>
    <w:rPr>
      <w:sz w:val="16"/>
      <w:szCs w:val="16"/>
    </w:rPr>
  </w:style>
  <w:style w:type="paragraph" w:styleId="Textkomente">
    <w:name w:val="annotation text"/>
    <w:basedOn w:val="Normln"/>
    <w:link w:val="TextkomenteChar"/>
    <w:uiPriority w:val="99"/>
    <w:semiHidden/>
    <w:unhideWhenUsed/>
    <w:rsid w:val="00E45596"/>
    <w:pPr>
      <w:spacing w:line="240" w:lineRule="auto"/>
    </w:pPr>
    <w:rPr>
      <w:sz w:val="20"/>
      <w:szCs w:val="20"/>
    </w:rPr>
  </w:style>
  <w:style w:type="character" w:customStyle="1" w:styleId="TextkomenteChar">
    <w:name w:val="Text komentáře Char"/>
    <w:basedOn w:val="Standardnpsmoodstavce"/>
    <w:link w:val="Textkomente"/>
    <w:uiPriority w:val="99"/>
    <w:semiHidden/>
    <w:rsid w:val="00E45596"/>
    <w:rPr>
      <w:sz w:val="20"/>
      <w:szCs w:val="20"/>
    </w:rPr>
  </w:style>
  <w:style w:type="paragraph" w:styleId="Pedmtkomente">
    <w:name w:val="annotation subject"/>
    <w:basedOn w:val="Textkomente"/>
    <w:next w:val="Textkomente"/>
    <w:link w:val="PedmtkomenteChar"/>
    <w:uiPriority w:val="99"/>
    <w:semiHidden/>
    <w:unhideWhenUsed/>
    <w:rsid w:val="00E45596"/>
    <w:rPr>
      <w:b/>
      <w:bCs/>
    </w:rPr>
  </w:style>
  <w:style w:type="character" w:customStyle="1" w:styleId="PedmtkomenteChar">
    <w:name w:val="Předmět komentáře Char"/>
    <w:basedOn w:val="TextkomenteChar"/>
    <w:link w:val="Pedmtkomente"/>
    <w:uiPriority w:val="99"/>
    <w:semiHidden/>
    <w:rsid w:val="00E45596"/>
    <w:rPr>
      <w:b/>
      <w:bCs/>
      <w:sz w:val="20"/>
      <w:szCs w:val="20"/>
    </w:rPr>
  </w:style>
  <w:style w:type="paragraph" w:styleId="Textbubliny">
    <w:name w:val="Balloon Text"/>
    <w:basedOn w:val="Normln"/>
    <w:link w:val="TextbublinyChar"/>
    <w:uiPriority w:val="99"/>
    <w:semiHidden/>
    <w:unhideWhenUsed/>
    <w:rsid w:val="00E455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455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2903</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sou av cr</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hana.tenglerova</cp:lastModifiedBy>
  <cp:revision>2</cp:revision>
  <dcterms:created xsi:type="dcterms:W3CDTF">2019-09-11T07:45:00Z</dcterms:created>
  <dcterms:modified xsi:type="dcterms:W3CDTF">2019-09-11T07:45:00Z</dcterms:modified>
</cp:coreProperties>
</file>